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8DDC" w14:textId="77777777" w:rsidR="00A60C63" w:rsidRDefault="00275153">
      <w:pPr>
        <w:pStyle w:val="u6"/>
      </w:pPr>
      <w:r>
        <w:t xml:space="preserve">       </w:t>
      </w:r>
      <w:r w:rsidR="00E62D8E">
        <w:t>ĐẠI HỌC</w:t>
      </w:r>
      <w:r w:rsidR="00A60C63">
        <w:t xml:space="preserve"> DUY TÂN</w:t>
      </w:r>
    </w:p>
    <w:p w14:paraId="2BA2DD5B" w14:textId="77777777" w:rsidR="00550A1C" w:rsidRDefault="00E62D8E" w:rsidP="00550A1C">
      <w:pPr>
        <w:pStyle w:val="u5"/>
      </w:pPr>
      <w:r>
        <w:rPr>
          <w:b/>
        </w:rPr>
        <w:t xml:space="preserve">   </w:t>
      </w:r>
      <w:r w:rsidR="00A60C63" w:rsidRPr="003C4CC4">
        <w:rPr>
          <w:b/>
        </w:rPr>
        <w:t xml:space="preserve">KHOA </w:t>
      </w:r>
      <w:r w:rsidR="003C4CC4">
        <w:rPr>
          <w:b/>
        </w:rPr>
        <w:t>ĐIỆN – ĐIỆN TỬ</w:t>
      </w:r>
      <w:r w:rsidR="00A60C63">
        <w:tab/>
      </w:r>
      <w:r w:rsidR="00A60C63">
        <w:tab/>
      </w:r>
      <w:r w:rsidR="003C4CC4">
        <w:tab/>
      </w:r>
      <w:r w:rsidR="003C4CC4">
        <w:tab/>
      </w:r>
      <w:r w:rsidR="003C4CC4">
        <w:tab/>
      </w:r>
      <w:r w:rsidR="003C4CC4">
        <w:tab/>
      </w:r>
      <w:r>
        <w:t xml:space="preserve">Đà Nẵng, ngày </w:t>
      </w:r>
      <w:r w:rsidR="00563209">
        <w:t>2</w:t>
      </w:r>
      <w:r w:rsidR="008E479E">
        <w:t>0</w:t>
      </w:r>
      <w:r w:rsidR="00D42DA9">
        <w:t xml:space="preserve"> </w:t>
      </w:r>
      <w:r w:rsidR="00402B16">
        <w:t xml:space="preserve">tháng </w:t>
      </w:r>
      <w:r w:rsidR="00275153">
        <w:t>1</w:t>
      </w:r>
      <w:r w:rsidR="00485306">
        <w:t xml:space="preserve"> năm 20</w:t>
      </w:r>
      <w:r w:rsidR="005D5773">
        <w:t>2</w:t>
      </w:r>
      <w:r w:rsidR="00275153">
        <w:t>5</w:t>
      </w:r>
    </w:p>
    <w:p w14:paraId="2212BAE3" w14:textId="77777777" w:rsidR="00485306" w:rsidRDefault="00485306" w:rsidP="00485306"/>
    <w:p w14:paraId="43984D3D" w14:textId="77777777" w:rsidR="004D7DF1" w:rsidRPr="004D7DF1" w:rsidRDefault="00C5709A" w:rsidP="004D7D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FDAC9B" wp14:editId="46D38E0D">
                <wp:simplePos x="0" y="0"/>
                <wp:positionH relativeFrom="column">
                  <wp:posOffset>3011805</wp:posOffset>
                </wp:positionH>
                <wp:positionV relativeFrom="paragraph">
                  <wp:posOffset>101600</wp:posOffset>
                </wp:positionV>
                <wp:extent cx="2771775" cy="571500"/>
                <wp:effectExtent l="0" t="0" r="0" b="0"/>
                <wp:wrapNone/>
                <wp:docPr id="45688732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E5F6AA" w14:textId="77777777" w:rsidR="00C5709A" w:rsidRPr="00C5709A" w:rsidRDefault="00C5709A" w:rsidP="00C5709A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09A"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THÔNG BÁO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DAC9B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237.15pt;margin-top:8pt;width:218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" filled="f" stroked="f">
                <v:textbox inset="0,0,0,0">
                  <w:txbxContent>
                    <w:p w14:paraId="3BE5F6AA" w14:textId="77777777" w:rsidR="00C5709A" w:rsidRPr="00C5709A" w:rsidRDefault="00C5709A" w:rsidP="00C5709A">
                      <w:pPr>
                        <w:jc w:val="center"/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09A"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THÔNG BÁO</w:t>
                      </w:r>
                    </w:p>
                  </w:txbxContent>
                </v:textbox>
              </v:shape>
            </w:pict>
          </mc:Fallback>
        </mc:AlternateContent>
      </w:r>
    </w:p>
    <w:p w14:paraId="44D7EE88" w14:textId="77777777" w:rsidR="00A60C63" w:rsidRDefault="00A60C63">
      <w:pPr>
        <w:rPr>
          <w:b/>
          <w:bCs/>
          <w:i/>
          <w:iCs/>
        </w:rPr>
      </w:pPr>
    </w:p>
    <w:p w14:paraId="2AE6BB4A" w14:textId="77777777" w:rsidR="00A60C63" w:rsidRDefault="00A60C63">
      <w:pPr>
        <w:rPr>
          <w:b/>
          <w:bCs/>
          <w:i/>
          <w:iCs/>
        </w:rPr>
      </w:pPr>
    </w:p>
    <w:p w14:paraId="70ABBE3A" w14:textId="77777777" w:rsidR="006E05E7" w:rsidRDefault="006E05E7">
      <w:pPr>
        <w:rPr>
          <w:b/>
          <w:bCs/>
          <w:i/>
          <w:iCs/>
        </w:rPr>
      </w:pPr>
    </w:p>
    <w:p w14:paraId="07ADA7B1" w14:textId="77777777" w:rsidR="00A60C63" w:rsidRDefault="00A60C63"/>
    <w:p w14:paraId="2C06E514" w14:textId="77777777" w:rsidR="006E05E7" w:rsidRPr="0036671A" w:rsidRDefault="00E62D8E" w:rsidP="0036671A">
      <w:pPr>
        <w:ind w:left="720"/>
        <w:jc w:val="both"/>
        <w:rPr>
          <w:b/>
          <w:sz w:val="32"/>
          <w:szCs w:val="32"/>
        </w:rPr>
      </w:pPr>
      <w:r w:rsidRPr="0036671A">
        <w:rPr>
          <w:b/>
          <w:sz w:val="32"/>
          <w:szCs w:val="32"/>
        </w:rPr>
        <w:t xml:space="preserve">CÁC </w:t>
      </w:r>
      <w:r w:rsidR="00D95FCF" w:rsidRPr="0036671A">
        <w:rPr>
          <w:b/>
          <w:sz w:val="32"/>
          <w:szCs w:val="32"/>
        </w:rPr>
        <w:t xml:space="preserve">BẠN </w:t>
      </w:r>
      <w:r w:rsidR="00275153" w:rsidRPr="0036671A">
        <w:rPr>
          <w:b/>
          <w:sz w:val="32"/>
          <w:szCs w:val="32"/>
        </w:rPr>
        <w:t>SINH VIÊN ĐƯỢC CNTN T12</w:t>
      </w:r>
      <w:r w:rsidR="00013B2C" w:rsidRPr="0036671A">
        <w:rPr>
          <w:b/>
          <w:sz w:val="32"/>
          <w:szCs w:val="32"/>
        </w:rPr>
        <w:t>/202</w:t>
      </w:r>
      <w:r w:rsidR="00275153" w:rsidRPr="0036671A">
        <w:rPr>
          <w:b/>
          <w:sz w:val="32"/>
          <w:szCs w:val="32"/>
        </w:rPr>
        <w:t>5</w:t>
      </w:r>
      <w:r w:rsidR="00013B2C" w:rsidRPr="0036671A">
        <w:rPr>
          <w:b/>
          <w:sz w:val="32"/>
          <w:szCs w:val="32"/>
        </w:rPr>
        <w:t xml:space="preserve"> </w:t>
      </w:r>
      <w:r w:rsidR="00D95FCF" w:rsidRPr="0036671A">
        <w:rPr>
          <w:b/>
          <w:sz w:val="32"/>
          <w:szCs w:val="32"/>
        </w:rPr>
        <w:t xml:space="preserve">LÀM </w:t>
      </w:r>
      <w:r w:rsidR="00402B16" w:rsidRPr="0036671A">
        <w:rPr>
          <w:b/>
          <w:sz w:val="32"/>
          <w:szCs w:val="32"/>
        </w:rPr>
        <w:t xml:space="preserve">NHỮNG THỦ TỤC NHẬN BẰNG </w:t>
      </w:r>
      <w:r w:rsidR="0036671A" w:rsidRPr="0036671A">
        <w:rPr>
          <w:b/>
          <w:sz w:val="32"/>
          <w:szCs w:val="32"/>
        </w:rPr>
        <w:t xml:space="preserve">TN </w:t>
      </w:r>
      <w:r w:rsidR="00E46169">
        <w:rPr>
          <w:b/>
          <w:sz w:val="32"/>
          <w:szCs w:val="32"/>
        </w:rPr>
        <w:t>TỪ</w:t>
      </w:r>
      <w:r w:rsidR="0036671A" w:rsidRPr="0036671A">
        <w:rPr>
          <w:b/>
          <w:sz w:val="32"/>
          <w:szCs w:val="32"/>
        </w:rPr>
        <w:t xml:space="preserve">  </w:t>
      </w:r>
      <w:r w:rsidR="0036671A">
        <w:rPr>
          <w:b/>
          <w:sz w:val="32"/>
          <w:szCs w:val="32"/>
        </w:rPr>
        <w:t xml:space="preserve">  </w:t>
      </w:r>
      <w:r w:rsidR="0036671A" w:rsidRPr="0036671A">
        <w:rPr>
          <w:b/>
          <w:sz w:val="32"/>
          <w:szCs w:val="32"/>
        </w:rPr>
        <w:t>NGÀY 20/1 đến 22/1/2025</w:t>
      </w:r>
      <w:r w:rsidR="0036671A">
        <w:rPr>
          <w:b/>
          <w:sz w:val="32"/>
          <w:szCs w:val="32"/>
        </w:rPr>
        <w:t xml:space="preserve"> vào </w:t>
      </w:r>
      <w:r w:rsidR="00E46169">
        <w:rPr>
          <w:b/>
          <w:sz w:val="32"/>
          <w:szCs w:val="32"/>
        </w:rPr>
        <w:t xml:space="preserve">buổi </w:t>
      </w:r>
      <w:r w:rsidR="0036671A">
        <w:rPr>
          <w:b/>
          <w:sz w:val="32"/>
          <w:szCs w:val="32"/>
        </w:rPr>
        <w:t xml:space="preserve">SÁNG </w:t>
      </w:r>
      <w:r w:rsidR="00E46169">
        <w:rPr>
          <w:b/>
          <w:sz w:val="32"/>
          <w:szCs w:val="32"/>
        </w:rPr>
        <w:t>lúc 7h30 - 10h CHIỀU lúc 1h30 - 4h</w:t>
      </w:r>
      <w:r w:rsidR="00013B2C" w:rsidRPr="0036671A">
        <w:rPr>
          <w:b/>
          <w:sz w:val="32"/>
          <w:szCs w:val="32"/>
        </w:rPr>
        <w:t xml:space="preserve"> THEO THỨ TỰ </w:t>
      </w:r>
      <w:r w:rsidR="00D42DA9" w:rsidRPr="0036671A">
        <w:rPr>
          <w:b/>
          <w:sz w:val="32"/>
          <w:szCs w:val="32"/>
        </w:rPr>
        <w:t>SAU:</w:t>
      </w:r>
    </w:p>
    <w:tbl>
      <w:tblPr>
        <w:tblW w:w="18147" w:type="dxa"/>
        <w:tblCellSpacing w:w="0" w:type="dxa"/>
        <w:tblInd w:w="428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721"/>
      </w:tblGrid>
      <w:tr w:rsidR="00402B16" w:rsidRPr="00F37E7C" w14:paraId="6E17104B" w14:textId="77777777" w:rsidTr="00402B16">
        <w:trPr>
          <w:trHeight w:val="1665"/>
          <w:tblCellSpacing w:w="0" w:type="dxa"/>
        </w:trPr>
        <w:tc>
          <w:tcPr>
            <w:tcW w:w="426" w:type="dxa"/>
            <w:shd w:val="clear" w:color="auto" w:fill="F6F6F6"/>
            <w:vAlign w:val="center"/>
            <w:hideMark/>
          </w:tcPr>
          <w:p w14:paraId="1F8EF773" w14:textId="77777777" w:rsidR="00402B16" w:rsidRPr="0073613E" w:rsidRDefault="00402B16" w:rsidP="00402B16">
            <w:pPr>
              <w:jc w:val="both"/>
              <w:rPr>
                <w:sz w:val="40"/>
                <w:szCs w:val="40"/>
              </w:rPr>
            </w:pPr>
            <w:r w:rsidRPr="0073613E">
              <w:rPr>
                <w:sz w:val="40"/>
                <w:szCs w:val="40"/>
              </w:rPr>
              <w:t>1&gt;</w:t>
            </w:r>
          </w:p>
        </w:tc>
        <w:tc>
          <w:tcPr>
            <w:tcW w:w="17721" w:type="dxa"/>
            <w:shd w:val="clear" w:color="auto" w:fill="F6F6F6"/>
            <w:vAlign w:val="center"/>
            <w:hideMark/>
          </w:tcPr>
          <w:p w14:paraId="4AB7BFAF" w14:textId="77777777" w:rsidR="00402B16" w:rsidRPr="0073613E" w:rsidRDefault="00402B16" w:rsidP="00402B16">
            <w:pPr>
              <w:jc w:val="both"/>
              <w:rPr>
                <w:sz w:val="40"/>
                <w:szCs w:val="40"/>
              </w:rPr>
            </w:pPr>
          </w:p>
          <w:p w14:paraId="06416C4D" w14:textId="77777777" w:rsidR="00402B16" w:rsidRDefault="00402B16" w:rsidP="00402B16">
            <w:pPr>
              <w:tabs>
                <w:tab w:val="left" w:pos="14545"/>
              </w:tabs>
              <w:jc w:val="both"/>
              <w:rPr>
                <w:sz w:val="40"/>
                <w:szCs w:val="40"/>
              </w:rPr>
            </w:pPr>
            <w:r w:rsidRPr="0073613E">
              <w:rPr>
                <w:sz w:val="40"/>
                <w:szCs w:val="40"/>
              </w:rPr>
              <w:t>Đến Phòng Kế hoạch tài chính- 137 NGUYỄN VĂN LINH –  Nộp lệ phí để nhận giấy thanh</w:t>
            </w:r>
          </w:p>
          <w:p w14:paraId="16E483A4" w14:textId="77777777" w:rsidR="00402B16" w:rsidRPr="0073613E" w:rsidRDefault="00402B16" w:rsidP="00402B16">
            <w:pPr>
              <w:tabs>
                <w:tab w:val="left" w:pos="14545"/>
              </w:tabs>
              <w:jc w:val="both"/>
              <w:rPr>
                <w:sz w:val="40"/>
                <w:szCs w:val="40"/>
              </w:rPr>
            </w:pPr>
            <w:r w:rsidRPr="0073613E">
              <w:rPr>
                <w:sz w:val="40"/>
                <w:szCs w:val="40"/>
              </w:rPr>
              <w:t xml:space="preserve"> toán ra trường</w:t>
            </w:r>
          </w:p>
          <w:p w14:paraId="579AF0DC" w14:textId="77777777" w:rsidR="00402B16" w:rsidRPr="0073613E" w:rsidRDefault="00402B16" w:rsidP="00402B16">
            <w:pPr>
              <w:tabs>
                <w:tab w:val="left" w:pos="15592"/>
              </w:tabs>
              <w:jc w:val="both"/>
              <w:rPr>
                <w:sz w:val="40"/>
                <w:szCs w:val="40"/>
              </w:rPr>
            </w:pPr>
          </w:p>
        </w:tc>
      </w:tr>
      <w:tr w:rsidR="00E46169" w:rsidRPr="00F37E7C" w14:paraId="0D8E63C0" w14:textId="77777777" w:rsidTr="00402B16">
        <w:trPr>
          <w:trHeight w:val="825"/>
          <w:tblCellSpacing w:w="0" w:type="dxa"/>
        </w:trPr>
        <w:tc>
          <w:tcPr>
            <w:tcW w:w="426" w:type="dxa"/>
            <w:shd w:val="clear" w:color="auto" w:fill="F6F6F6"/>
            <w:vAlign w:val="center"/>
            <w:hideMark/>
          </w:tcPr>
          <w:p w14:paraId="05D90E6D" w14:textId="77777777" w:rsidR="00E46169" w:rsidRPr="0073613E" w:rsidRDefault="00E46169" w:rsidP="00E46169">
            <w:pPr>
              <w:jc w:val="both"/>
              <w:rPr>
                <w:sz w:val="40"/>
                <w:szCs w:val="40"/>
              </w:rPr>
            </w:pPr>
            <w:r w:rsidRPr="0073613E">
              <w:rPr>
                <w:sz w:val="40"/>
                <w:szCs w:val="40"/>
              </w:rPr>
              <w:t>2&gt;</w:t>
            </w:r>
          </w:p>
        </w:tc>
        <w:tc>
          <w:tcPr>
            <w:tcW w:w="17721" w:type="dxa"/>
            <w:shd w:val="clear" w:color="auto" w:fill="F6F6F6"/>
            <w:vAlign w:val="center"/>
            <w:hideMark/>
          </w:tcPr>
          <w:p w14:paraId="730B24C4" w14:textId="77777777" w:rsidR="00E46169" w:rsidRPr="0073613E" w:rsidRDefault="00E46169" w:rsidP="00E46169">
            <w:pPr>
              <w:tabs>
                <w:tab w:val="left" w:pos="14545"/>
              </w:tabs>
              <w:rPr>
                <w:sz w:val="40"/>
                <w:szCs w:val="40"/>
              </w:rPr>
            </w:pPr>
            <w:r w:rsidRPr="0073613E">
              <w:rPr>
                <w:color w:val="333333"/>
                <w:sz w:val="40"/>
                <w:szCs w:val="40"/>
              </w:rPr>
              <w:t xml:space="preserve">Đến Văn phòng </w:t>
            </w:r>
            <w:r>
              <w:rPr>
                <w:color w:val="333333"/>
                <w:sz w:val="40"/>
                <w:szCs w:val="40"/>
              </w:rPr>
              <w:t>Công tác HSSV</w:t>
            </w:r>
            <w:r w:rsidRPr="0073613E">
              <w:rPr>
                <w:color w:val="333333"/>
                <w:sz w:val="40"/>
                <w:szCs w:val="40"/>
              </w:rPr>
              <w:t xml:space="preserve"> –</w:t>
            </w:r>
            <w:r>
              <w:rPr>
                <w:color w:val="333333"/>
                <w:sz w:val="40"/>
                <w:szCs w:val="40"/>
              </w:rPr>
              <w:t xml:space="preserve"> TẦNG  2 -K7/25 QT  RÚT HỒ SƠ</w:t>
            </w:r>
          </w:p>
        </w:tc>
      </w:tr>
      <w:tr w:rsidR="00E46169" w:rsidRPr="00DC5005" w14:paraId="31894241" w14:textId="77777777" w:rsidTr="00402B16">
        <w:trPr>
          <w:trHeight w:val="1440"/>
          <w:tblCellSpacing w:w="0" w:type="dxa"/>
        </w:trPr>
        <w:tc>
          <w:tcPr>
            <w:tcW w:w="426" w:type="dxa"/>
            <w:shd w:val="clear" w:color="auto" w:fill="F6F6F6"/>
            <w:vAlign w:val="center"/>
            <w:hideMark/>
          </w:tcPr>
          <w:p w14:paraId="2A95697C" w14:textId="77777777" w:rsidR="00E46169" w:rsidRPr="0073613E" w:rsidRDefault="00E46169" w:rsidP="00E46169">
            <w:pPr>
              <w:rPr>
                <w:color w:val="333333"/>
                <w:sz w:val="40"/>
                <w:szCs w:val="40"/>
              </w:rPr>
            </w:pPr>
            <w:r w:rsidRPr="0073613E">
              <w:rPr>
                <w:color w:val="333333"/>
                <w:sz w:val="40"/>
                <w:szCs w:val="40"/>
              </w:rPr>
              <w:t>3&gt;</w:t>
            </w:r>
          </w:p>
        </w:tc>
        <w:tc>
          <w:tcPr>
            <w:tcW w:w="17721" w:type="dxa"/>
            <w:shd w:val="clear" w:color="auto" w:fill="F6F6F6"/>
            <w:vAlign w:val="center"/>
            <w:hideMark/>
          </w:tcPr>
          <w:p w14:paraId="40FC7E62" w14:textId="77777777" w:rsidR="00E46169" w:rsidRPr="0073613E" w:rsidRDefault="00E46169" w:rsidP="00E46169">
            <w:pPr>
              <w:rPr>
                <w:color w:val="333333"/>
                <w:sz w:val="40"/>
                <w:szCs w:val="40"/>
              </w:rPr>
            </w:pPr>
            <w:r w:rsidRPr="0073613E">
              <w:rPr>
                <w:color w:val="333333"/>
                <w:sz w:val="40"/>
                <w:szCs w:val="40"/>
              </w:rPr>
              <w:t xml:space="preserve">Đến văn phòng Đoàn thanh Niên- </w:t>
            </w:r>
            <w:r>
              <w:rPr>
                <w:color w:val="333333"/>
                <w:sz w:val="40"/>
                <w:szCs w:val="40"/>
              </w:rPr>
              <w:t xml:space="preserve">TẦNG 4 - K7/25 </w:t>
            </w:r>
            <w:r w:rsidRPr="0073613E">
              <w:rPr>
                <w:color w:val="333333"/>
                <w:sz w:val="40"/>
                <w:szCs w:val="40"/>
              </w:rPr>
              <w:t xml:space="preserve"> QT– RÚT SỔ ĐOÀN</w:t>
            </w:r>
          </w:p>
        </w:tc>
      </w:tr>
      <w:tr w:rsidR="00402B16" w:rsidRPr="00DC5005" w14:paraId="6797E6F9" w14:textId="77777777" w:rsidTr="001D70C2">
        <w:trPr>
          <w:trHeight w:val="464"/>
          <w:tblCellSpacing w:w="0" w:type="dxa"/>
        </w:trPr>
        <w:tc>
          <w:tcPr>
            <w:tcW w:w="426" w:type="dxa"/>
            <w:shd w:val="clear" w:color="auto" w:fill="F6F6F6"/>
            <w:vAlign w:val="center"/>
            <w:hideMark/>
          </w:tcPr>
          <w:p w14:paraId="79BF8A7B" w14:textId="77777777" w:rsidR="00402B16" w:rsidRPr="0073613E" w:rsidRDefault="00402B16" w:rsidP="00402B16">
            <w:pPr>
              <w:rPr>
                <w:color w:val="333333"/>
                <w:sz w:val="40"/>
                <w:szCs w:val="40"/>
              </w:rPr>
            </w:pPr>
            <w:r w:rsidRPr="0073613E">
              <w:rPr>
                <w:color w:val="333333"/>
                <w:sz w:val="40"/>
                <w:szCs w:val="40"/>
              </w:rPr>
              <w:t>4&gt;</w:t>
            </w:r>
          </w:p>
        </w:tc>
        <w:tc>
          <w:tcPr>
            <w:tcW w:w="17721" w:type="dxa"/>
            <w:shd w:val="clear" w:color="auto" w:fill="F6F6F6"/>
            <w:vAlign w:val="center"/>
            <w:hideMark/>
          </w:tcPr>
          <w:p w14:paraId="44308CD7" w14:textId="77777777" w:rsidR="00F12E1C" w:rsidRDefault="00F12E1C" w:rsidP="00402B16">
            <w:pPr>
              <w:tabs>
                <w:tab w:val="left" w:pos="14545"/>
              </w:tabs>
              <w:rPr>
                <w:color w:val="333333"/>
                <w:sz w:val="40"/>
                <w:szCs w:val="40"/>
              </w:rPr>
            </w:pPr>
          </w:p>
          <w:p w14:paraId="1597ED33" w14:textId="77777777" w:rsidR="00402B16" w:rsidRPr="0073613E" w:rsidRDefault="00402B16" w:rsidP="00402B16">
            <w:pPr>
              <w:tabs>
                <w:tab w:val="left" w:pos="14545"/>
              </w:tabs>
              <w:rPr>
                <w:color w:val="333333"/>
                <w:sz w:val="40"/>
                <w:szCs w:val="40"/>
              </w:rPr>
            </w:pPr>
            <w:r w:rsidRPr="0073613E">
              <w:rPr>
                <w:color w:val="333333"/>
                <w:sz w:val="40"/>
                <w:szCs w:val="40"/>
              </w:rPr>
              <w:t xml:space="preserve">Đến </w:t>
            </w:r>
            <w:r w:rsidR="0036671A">
              <w:rPr>
                <w:color w:val="333333"/>
                <w:sz w:val="40"/>
                <w:szCs w:val="40"/>
              </w:rPr>
              <w:t>Thư viện Quang Trung</w:t>
            </w:r>
            <w:r w:rsidR="00D42DA9">
              <w:rPr>
                <w:color w:val="333333"/>
                <w:sz w:val="40"/>
                <w:szCs w:val="40"/>
              </w:rPr>
              <w:t xml:space="preserve"> </w:t>
            </w:r>
            <w:r>
              <w:rPr>
                <w:color w:val="333333"/>
                <w:sz w:val="40"/>
                <w:szCs w:val="40"/>
              </w:rPr>
              <w:t xml:space="preserve"> </w:t>
            </w:r>
            <w:r w:rsidR="005D5773">
              <w:rPr>
                <w:color w:val="333333"/>
                <w:sz w:val="40"/>
                <w:szCs w:val="40"/>
              </w:rPr>
              <w:t>KÝ XÁC NHẬN</w:t>
            </w:r>
            <w:r w:rsidR="00013B2C">
              <w:rPr>
                <w:color w:val="333333"/>
                <w:sz w:val="40"/>
                <w:szCs w:val="40"/>
              </w:rPr>
              <w:t xml:space="preserve"> &amp; NHẬN BẰNG TN</w:t>
            </w:r>
            <w:r w:rsidR="0036671A">
              <w:rPr>
                <w:color w:val="333333"/>
                <w:sz w:val="40"/>
                <w:szCs w:val="40"/>
              </w:rPr>
              <w:t xml:space="preserve"> (Cô Liên 0905241105)</w:t>
            </w:r>
          </w:p>
          <w:p w14:paraId="00736FE2" w14:textId="77777777" w:rsidR="00402B16" w:rsidRPr="0073613E" w:rsidRDefault="00402B16" w:rsidP="00402B16">
            <w:pPr>
              <w:tabs>
                <w:tab w:val="left" w:pos="14545"/>
              </w:tabs>
              <w:rPr>
                <w:color w:val="333333"/>
                <w:sz w:val="40"/>
                <w:szCs w:val="40"/>
              </w:rPr>
            </w:pPr>
          </w:p>
        </w:tc>
      </w:tr>
    </w:tbl>
    <w:p w14:paraId="4984CF4D" w14:textId="77777777" w:rsidR="00D42DA9" w:rsidRPr="00D42DA9" w:rsidRDefault="001D70C2" w:rsidP="00013B2C">
      <w:pPr>
        <w:pStyle w:val="u8"/>
      </w:pPr>
      <w:r>
        <w:rPr>
          <w:b w:val="0"/>
          <w:sz w:val="40"/>
          <w:szCs w:val="40"/>
        </w:rPr>
        <w:t xml:space="preserve">    </w:t>
      </w:r>
    </w:p>
    <w:p w14:paraId="0711910C" w14:textId="77777777" w:rsidR="00376998" w:rsidRPr="00376998" w:rsidRDefault="00376998" w:rsidP="00376998"/>
    <w:p w14:paraId="47F62531" w14:textId="77777777" w:rsidR="00A60C63" w:rsidRPr="00E62D8E" w:rsidRDefault="00550A1C" w:rsidP="00E62D8E">
      <w:pPr>
        <w:ind w:left="8640" w:firstLine="720"/>
        <w:jc w:val="both"/>
        <w:rPr>
          <w:b/>
          <w:sz w:val="60"/>
          <w:szCs w:val="60"/>
        </w:rPr>
      </w:pPr>
      <w:r w:rsidRPr="00E62D8E">
        <w:rPr>
          <w:b/>
          <w:sz w:val="60"/>
          <w:szCs w:val="60"/>
        </w:rPr>
        <w:t xml:space="preserve">KHOA </w:t>
      </w:r>
      <w:r w:rsidR="00E62D8E" w:rsidRPr="00E62D8E">
        <w:rPr>
          <w:b/>
          <w:sz w:val="60"/>
          <w:szCs w:val="60"/>
        </w:rPr>
        <w:t>ĐĐ</w:t>
      </w:r>
      <w:r w:rsidR="003C4CC4" w:rsidRPr="00E62D8E">
        <w:rPr>
          <w:b/>
          <w:sz w:val="60"/>
          <w:szCs w:val="60"/>
        </w:rPr>
        <w:t>T</w:t>
      </w:r>
    </w:p>
    <w:sectPr w:rsidR="00A60C63" w:rsidRPr="00E62D8E" w:rsidSect="00376998">
      <w:pgSz w:w="16840" w:h="11907" w:orient="landscape" w:code="9"/>
      <w:pgMar w:top="340" w:right="1247" w:bottom="284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31FD9"/>
    <w:multiLevelType w:val="hybridMultilevel"/>
    <w:tmpl w:val="6BD64F20"/>
    <w:lvl w:ilvl="0" w:tplc="C9E02E58">
      <w:start w:val="4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8293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E7"/>
    <w:rsid w:val="00013B2C"/>
    <w:rsid w:val="000752F4"/>
    <w:rsid w:val="001D70C2"/>
    <w:rsid w:val="00275153"/>
    <w:rsid w:val="0036671A"/>
    <w:rsid w:val="00376998"/>
    <w:rsid w:val="003C4CC4"/>
    <w:rsid w:val="003E4ABF"/>
    <w:rsid w:val="00402B16"/>
    <w:rsid w:val="00485306"/>
    <w:rsid w:val="004D7DF1"/>
    <w:rsid w:val="00550A1C"/>
    <w:rsid w:val="00563209"/>
    <w:rsid w:val="005D5773"/>
    <w:rsid w:val="006E05E7"/>
    <w:rsid w:val="00731B05"/>
    <w:rsid w:val="008E479E"/>
    <w:rsid w:val="00997A26"/>
    <w:rsid w:val="00A60C63"/>
    <w:rsid w:val="00C5709A"/>
    <w:rsid w:val="00CB175D"/>
    <w:rsid w:val="00D42DA9"/>
    <w:rsid w:val="00D95FCF"/>
    <w:rsid w:val="00E46169"/>
    <w:rsid w:val="00E62D8E"/>
    <w:rsid w:val="00F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09ECCE2E"/>
  <w15:chartTrackingRefBased/>
  <w15:docId w15:val="{8185FBEC-6055-B34A-BAA4-67AA91E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6"/>
      <w:szCs w:val="24"/>
      <w:lang w:val="en-US" w:eastAsia="en-US"/>
    </w:rPr>
  </w:style>
  <w:style w:type="paragraph" w:styleId="u1">
    <w:name w:val="heading 1"/>
    <w:basedOn w:val="Binhthng"/>
    <w:next w:val="Binhthng"/>
    <w:autoRedefine/>
    <w:qFormat/>
    <w:pPr>
      <w:keepNext/>
      <w:keepLines/>
      <w:pageBreakBefore/>
      <w:spacing w:before="240" w:after="240"/>
      <w:outlineLvl w:val="0"/>
    </w:pPr>
    <w:rPr>
      <w:rFonts w:ascii="VNarial" w:hAnsi="VNarial"/>
      <w:b/>
      <w:bCs/>
      <w:caps/>
      <w:kern w:val="28"/>
      <w:sz w:val="30"/>
      <w:szCs w:val="32"/>
      <w:lang w:eastAsia="vi-V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u2">
    <w:name w:val="heading 2"/>
    <w:basedOn w:val="Binhthng"/>
    <w:next w:val="Binhthng"/>
    <w:autoRedefine/>
    <w:qFormat/>
    <w:pPr>
      <w:keepNext/>
      <w:spacing w:before="240" w:after="120"/>
      <w:jc w:val="both"/>
      <w:outlineLvl w:val="1"/>
    </w:pPr>
    <w:rPr>
      <w:rFonts w:ascii="VNarial" w:hAnsi="VNarial"/>
      <w:b/>
      <w:bCs/>
      <w:caps/>
      <w:szCs w:val="28"/>
      <w:lang w:eastAsia="vi-V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u3">
    <w:name w:val="heading 3"/>
    <w:basedOn w:val="Binhthng"/>
    <w:next w:val="Binhthng"/>
    <w:autoRedefine/>
    <w:qFormat/>
    <w:pPr>
      <w:keepNext/>
      <w:spacing w:before="120" w:after="60"/>
      <w:jc w:val="both"/>
      <w:outlineLvl w:val="2"/>
    </w:pPr>
    <w:rPr>
      <w:rFonts w:ascii="VNarial" w:hAnsi="VNarial"/>
      <w:b/>
      <w:bCs/>
      <w:i/>
      <w:iCs/>
      <w:szCs w:val="28"/>
      <w:lang w:eastAsia="vi-VN"/>
    </w:rPr>
  </w:style>
  <w:style w:type="paragraph" w:styleId="u4">
    <w:name w:val="heading 4"/>
    <w:basedOn w:val="Binhthng"/>
    <w:next w:val="Binhthng"/>
    <w:autoRedefine/>
    <w:qFormat/>
    <w:pPr>
      <w:keepNext/>
      <w:keepLines/>
      <w:spacing w:before="120" w:after="60"/>
      <w:jc w:val="both"/>
      <w:outlineLvl w:val="3"/>
    </w:pPr>
    <w:rPr>
      <w:b/>
      <w:iCs/>
      <w:szCs w:val="28"/>
      <w:lang w:eastAsia="vi-VN"/>
    </w:rPr>
  </w:style>
  <w:style w:type="paragraph" w:styleId="u5">
    <w:name w:val="heading 5"/>
    <w:basedOn w:val="Binhthng"/>
    <w:next w:val="Binhthng"/>
    <w:qFormat/>
    <w:pPr>
      <w:keepNext/>
      <w:outlineLvl w:val="4"/>
    </w:pPr>
    <w:rPr>
      <w:sz w:val="40"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sz w:val="40"/>
    </w:rPr>
  </w:style>
  <w:style w:type="paragraph" w:styleId="u7">
    <w:name w:val="heading 7"/>
    <w:basedOn w:val="Binhthng"/>
    <w:next w:val="Binhthng"/>
    <w:qFormat/>
    <w:pPr>
      <w:keepNext/>
      <w:outlineLvl w:val="6"/>
    </w:pPr>
    <w:rPr>
      <w:sz w:val="64"/>
    </w:rPr>
  </w:style>
  <w:style w:type="paragraph" w:styleId="u8">
    <w:name w:val="heading 8"/>
    <w:basedOn w:val="Binhthng"/>
    <w:next w:val="Binhthng"/>
    <w:qFormat/>
    <w:pPr>
      <w:keepNext/>
      <w:jc w:val="both"/>
      <w:outlineLvl w:val="7"/>
    </w:pPr>
    <w:rPr>
      <w:b/>
      <w:bCs/>
      <w:sz w:val="52"/>
    </w:rPr>
  </w:style>
  <w:style w:type="paragraph" w:styleId="u9">
    <w:name w:val="heading 9"/>
    <w:basedOn w:val="Binhthng"/>
    <w:next w:val="Binhthng"/>
    <w:qFormat/>
    <w:pPr>
      <w:keepNext/>
      <w:jc w:val="both"/>
      <w:outlineLvl w:val="8"/>
    </w:pPr>
    <w:rPr>
      <w:b/>
      <w:bCs/>
      <w:sz w:val="48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nVnban">
    <w:name w:val="Body Text"/>
    <w:basedOn w:val="Binhthng"/>
    <w:pPr>
      <w:jc w:val="both"/>
    </w:pPr>
    <w:rPr>
      <w:b/>
      <w:bCs/>
      <w:i/>
      <w:iCs/>
      <w:sz w:val="60"/>
    </w:rPr>
  </w:style>
  <w:style w:type="paragraph" w:styleId="Thnvnban2">
    <w:name w:val="Body Text 2"/>
    <w:basedOn w:val="Binhthng"/>
    <w:pPr>
      <w:jc w:val="both"/>
    </w:pPr>
    <w:rPr>
      <w:b/>
      <w:bCs/>
      <w:sz w:val="48"/>
    </w:rPr>
  </w:style>
  <w:style w:type="paragraph" w:styleId="Thnvnban3">
    <w:name w:val="Body Text 3"/>
    <w:basedOn w:val="Binhthng"/>
    <w:pPr>
      <w:jc w:val="both"/>
    </w:pPr>
    <w:rPr>
      <w:b/>
      <w:bCs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DL DUY TÂN</vt:lpstr>
    </vt:vector>
  </TitlesOfParts>
  <Company>DTU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DL DUY TÂN</dc:title>
  <dc:subject/>
  <dc:creator>Administrator</dc:creator>
  <cp:keywords/>
  <dc:description/>
  <cp:lastModifiedBy>le quyen</cp:lastModifiedBy>
  <cp:revision>2</cp:revision>
  <cp:lastPrinted>2005-09-06T03:44:00Z</cp:lastPrinted>
  <dcterms:created xsi:type="dcterms:W3CDTF">2025-01-20T23:42:00Z</dcterms:created>
  <dcterms:modified xsi:type="dcterms:W3CDTF">2025-01-20T23:42:00Z</dcterms:modified>
</cp:coreProperties>
</file>