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A5" w:rsidRPr="00A26B7B" w:rsidRDefault="006C01A5" w:rsidP="006C01A5">
      <w:pPr>
        <w:pStyle w:val="Heading3"/>
        <w:numPr>
          <w:ilvl w:val="0"/>
          <w:numId w:val="0"/>
        </w:numPr>
        <w:ind w:left="720" w:hanging="540"/>
        <w:rPr>
          <w:color w:val="FF0000"/>
        </w:rPr>
      </w:pPr>
      <w:bookmarkStart w:id="0" w:name="_Toc531818451"/>
      <w:r>
        <w:t>Phân đoạn</w:t>
      </w:r>
      <w:r w:rsidRPr="00A26B7B">
        <w:t xml:space="preserve"> ảnh sử dụng saliency maps (vùng nổi bật)</w:t>
      </w:r>
      <w:bookmarkEnd w:id="0"/>
    </w:p>
    <w:p w:rsidR="006C01A5" w:rsidRPr="00A26B7B" w:rsidRDefault="006C01A5" w:rsidP="006C01A5">
      <w:pPr>
        <w:pStyle w:val="Heading4"/>
        <w:numPr>
          <w:ilvl w:val="0"/>
          <w:numId w:val="9"/>
        </w:numPr>
      </w:pPr>
      <w:bookmarkStart w:id="1" w:name="_Toc531818452"/>
      <w:r w:rsidRPr="00A26B7B">
        <w:t>Giới thiệu về saliency map của ảnh</w:t>
      </w:r>
      <w:bookmarkEnd w:id="1"/>
    </w:p>
    <w:p w:rsidR="006C01A5" w:rsidRDefault="006C01A5" w:rsidP="006C01A5">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Pr="00452C84">
        <w:rPr>
          <w:rFonts w:ascii="Times New Roman" w:hAnsi="Times New Roman" w:cs="Times New Roman"/>
          <w:sz w:val="26"/>
          <w:szCs w:val="26"/>
        </w:rPr>
        <w:t xml:space="preserve">Nhận biết đối tượng là một trong những giai đoạn đầu tiên </w:t>
      </w:r>
      <w:r>
        <w:rPr>
          <w:rFonts w:ascii="Times New Roman" w:hAnsi="Times New Roman" w:cs="Times New Roman"/>
          <w:sz w:val="26"/>
          <w:szCs w:val="26"/>
        </w:rPr>
        <w:t>trước khi bước vào giai đoạn xử lý ảnh. Để có thể nhận biết được đối tượng trong ảnh thì trước tiên phải xác định được đối tượng.</w:t>
      </w:r>
    </w:p>
    <w:p w:rsidR="006C01A5" w:rsidRDefault="006C01A5" w:rsidP="006C01A5">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Bản chất của việc xác định đối tượng trong ảnh là chúng ta bóc tách đối tượng ra khỏi nền của ảnh trước khi thực hiện nhận biết đối tượng. Vấn đề đặt ra là làm thế nào để hệ thống thị giác máy tính có thể xác định được vùng nổi bật của ảnh (Salieny region hay Saliency map) từ một ảnh nền chưa biết.</w:t>
      </w:r>
    </w:p>
    <w:p w:rsidR="006C01A5" w:rsidRDefault="006C01A5" w:rsidP="006C01A5">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Như vậy nhận biết và xác định các Saliency map là bước đầu tiên nhằm mục đích nhận biết đâu là thành phần quan trọng của ảnh, điểm nổi bật của ảnh để tiện cho các xử lý phức tạp sau này. Đặc biệt, đối với những bài toán xử lý để nâng cao chất lượng ảnh thì việc sử dụng phương pháp saliency maps là điều tất yếu, hỗ trợ tìm kiếm được phần quan trọng và loại bỏ những yếu tố dư thừa của ảnh đó.</w:t>
      </w:r>
    </w:p>
    <w:p w:rsidR="006C01A5" w:rsidRPr="00452C84" w:rsidRDefault="006C01A5" w:rsidP="006C01A5">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Để xác định bố cục ảnh, ta cần xác định những thành phần trong ảnh mà chúng nổi trội hơn so với những thành phần khác hay nói cách khác là chúng ta đi xác định các Saliency map của ảnh.</w:t>
      </w:r>
    </w:p>
    <w:p w:rsidR="006C01A5" w:rsidRDefault="006C01A5" w:rsidP="006C01A5">
      <w:pPr>
        <w:spacing w:line="360" w:lineRule="auto"/>
        <w:jc w:val="both"/>
        <w:rPr>
          <w:rFonts w:ascii="Times New Roman" w:hAnsi="Times New Roman" w:cs="Times New Roman"/>
          <w:sz w:val="26"/>
          <w:szCs w:val="26"/>
        </w:rPr>
      </w:pPr>
      <w:r>
        <w:rPr>
          <w:rFonts w:ascii="Times New Roman" w:hAnsi="Times New Roman" w:cs="Times New Roman"/>
          <w:sz w:val="26"/>
          <w:szCs w:val="26"/>
        </w:rPr>
        <w:tab/>
        <w:t>Việc tách ra một vùng ảnh từ một hình ảnh có chứa nhiều đối tượng nổi bật rất là khó khăn. Các phương pháp phát hiện hiện nay có nhiều nhược điểm như là độ phân giải thấp, biên xác định không rõ ràng hoặc khó để tính toán. Chính vì vậy việc xác định Saliency map là hướng tiếp cận khác để giải quyết các khó khăn trên.</w:t>
      </w:r>
    </w:p>
    <w:p w:rsidR="006C01A5" w:rsidRDefault="006C01A5" w:rsidP="006C01A5">
      <w:pPr>
        <w:spacing w:line="360" w:lineRule="auto"/>
        <w:jc w:val="both"/>
        <w:rPr>
          <w:rFonts w:ascii="Times New Roman" w:hAnsi="Times New Roman" w:cs="Times New Roman"/>
          <w:sz w:val="26"/>
          <w:szCs w:val="26"/>
        </w:rPr>
      </w:pPr>
      <w:r>
        <w:rPr>
          <w:rFonts w:ascii="Times New Roman" w:hAnsi="Times New Roman" w:cs="Times New Roman"/>
          <w:sz w:val="26"/>
          <w:szCs w:val="26"/>
        </w:rPr>
        <w:tab/>
        <w:t>Để xác định được các thành phần nổi bật từ  ảnh, thông thường ta cần phải xác định các đặc trưng sau:</w:t>
      </w:r>
    </w:p>
    <w:p w:rsidR="006C01A5" w:rsidRPr="00DA568D" w:rsidRDefault="006C01A5" w:rsidP="006C01A5">
      <w:pPr>
        <w:pStyle w:val="ListParagraph"/>
        <w:numPr>
          <w:ilvl w:val="1"/>
          <w:numId w:val="1"/>
        </w:numPr>
        <w:spacing w:line="360" w:lineRule="auto"/>
        <w:ind w:left="1080"/>
        <w:jc w:val="both"/>
        <w:rPr>
          <w:rFonts w:ascii="Times New Roman" w:hAnsi="Times New Roman" w:cs="Times New Roman"/>
          <w:sz w:val="26"/>
          <w:szCs w:val="26"/>
        </w:rPr>
      </w:pPr>
      <w:r w:rsidRPr="00DA568D">
        <w:rPr>
          <w:rFonts w:ascii="Times New Roman" w:hAnsi="Times New Roman" w:cs="Times New Roman"/>
          <w:sz w:val="26"/>
          <w:szCs w:val="26"/>
        </w:rPr>
        <w:t>Độ tương phản toàn cụ</w:t>
      </w:r>
      <w:r>
        <w:rPr>
          <w:rFonts w:ascii="Times New Roman" w:hAnsi="Times New Roman" w:cs="Times New Roman"/>
          <w:sz w:val="26"/>
          <w:szCs w:val="26"/>
        </w:rPr>
        <w:t>c (</w:t>
      </w:r>
      <w:r w:rsidRPr="00DA568D">
        <w:rPr>
          <w:rFonts w:ascii="Times New Roman" w:hAnsi="Times New Roman" w:cs="Times New Roman"/>
          <w:sz w:val="26"/>
          <w:szCs w:val="26"/>
        </w:rPr>
        <w:t xml:space="preserve">global contrast) : đưa ra sự phân biệt giữa các vùng </w:t>
      </w:r>
    </w:p>
    <w:p w:rsidR="006C01A5" w:rsidRPr="00DA568D" w:rsidRDefault="006C01A5" w:rsidP="006C01A5">
      <w:pPr>
        <w:pStyle w:val="ListParagraph"/>
        <w:numPr>
          <w:ilvl w:val="0"/>
          <w:numId w:val="3"/>
        </w:numPr>
        <w:spacing w:line="360" w:lineRule="auto"/>
        <w:ind w:left="1080"/>
        <w:jc w:val="both"/>
        <w:rPr>
          <w:rFonts w:ascii="Times New Roman" w:hAnsi="Times New Roman" w:cs="Times New Roman"/>
          <w:sz w:val="26"/>
          <w:szCs w:val="26"/>
        </w:rPr>
      </w:pPr>
      <w:r w:rsidRPr="00DA568D">
        <w:rPr>
          <w:rFonts w:ascii="Times New Roman" w:hAnsi="Times New Roman" w:cs="Times New Roman"/>
          <w:sz w:val="26"/>
          <w:szCs w:val="26"/>
        </w:rPr>
        <w:t>Bản đồ trọng số tần số</w:t>
      </w:r>
      <w:r>
        <w:rPr>
          <w:rFonts w:ascii="Times New Roman" w:hAnsi="Times New Roman" w:cs="Times New Roman"/>
          <w:sz w:val="26"/>
          <w:szCs w:val="26"/>
        </w:rPr>
        <w:t xml:space="preserve"> (</w:t>
      </w:r>
      <w:r w:rsidRPr="00DA568D">
        <w:rPr>
          <w:rFonts w:ascii="Times New Roman" w:hAnsi="Times New Roman" w:cs="Times New Roman"/>
          <w:sz w:val="26"/>
          <w:szCs w:val="26"/>
        </w:rPr>
        <w:t xml:space="preserve">frequency weight map) : tìm khối lượng không gian sử dụng cho hình ảnh. </w:t>
      </w:r>
    </w:p>
    <w:p w:rsidR="006C01A5" w:rsidRPr="00DA568D" w:rsidRDefault="006C01A5" w:rsidP="006C01A5">
      <w:pPr>
        <w:pStyle w:val="ListParagraph"/>
        <w:numPr>
          <w:ilvl w:val="0"/>
          <w:numId w:val="3"/>
        </w:numPr>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Thông tin biên (</w:t>
      </w:r>
      <w:r w:rsidRPr="00DA568D">
        <w:rPr>
          <w:rFonts w:ascii="Times New Roman" w:hAnsi="Times New Roman" w:cs="Times New Roman"/>
          <w:sz w:val="26"/>
          <w:szCs w:val="26"/>
        </w:rPr>
        <w:t>boundary information) : trích xuất thông tin ranh giới của các đối tượng.</w:t>
      </w:r>
      <w:r w:rsidRPr="00DA568D">
        <w:rPr>
          <w:rFonts w:ascii="Times New Roman" w:hAnsi="Times New Roman" w:cs="Times New Roman"/>
          <w:sz w:val="26"/>
          <w:szCs w:val="26"/>
        </w:rPr>
        <w:tab/>
      </w:r>
    </w:p>
    <w:p w:rsidR="006C01A5" w:rsidRPr="00DA568D" w:rsidRDefault="006C01A5" w:rsidP="006C01A5">
      <w:pPr>
        <w:pStyle w:val="ListParagraph"/>
        <w:numPr>
          <w:ilvl w:val="0"/>
          <w:numId w:val="3"/>
        </w:numPr>
        <w:tabs>
          <w:tab w:val="left" w:pos="720"/>
        </w:tabs>
        <w:spacing w:line="360" w:lineRule="auto"/>
        <w:ind w:left="1080"/>
        <w:jc w:val="both"/>
        <w:rPr>
          <w:rFonts w:ascii="Times New Roman" w:hAnsi="Times New Roman" w:cs="Times New Roman"/>
          <w:sz w:val="26"/>
          <w:szCs w:val="26"/>
        </w:rPr>
      </w:pPr>
      <w:r w:rsidRPr="00DA568D">
        <w:rPr>
          <w:rFonts w:ascii="Times New Roman" w:hAnsi="Times New Roman" w:cs="Times New Roman"/>
          <w:sz w:val="26"/>
          <w:szCs w:val="26"/>
        </w:rPr>
        <w:t>Sự sai khác về màu của ả</w:t>
      </w:r>
      <w:r>
        <w:rPr>
          <w:rFonts w:ascii="Times New Roman" w:hAnsi="Times New Roman" w:cs="Times New Roman"/>
          <w:sz w:val="26"/>
          <w:szCs w:val="26"/>
        </w:rPr>
        <w:t>nh (</w:t>
      </w:r>
      <w:r w:rsidRPr="00DA568D">
        <w:rPr>
          <w:rFonts w:ascii="Times New Roman" w:hAnsi="Times New Roman" w:cs="Times New Roman"/>
          <w:sz w:val="26"/>
          <w:szCs w:val="26"/>
        </w:rPr>
        <w:t xml:space="preserve">color spatial variance of the image) : làm nổi bật toàn bộ khu vực cần xác định. </w:t>
      </w:r>
    </w:p>
    <w:p w:rsidR="006C01A5" w:rsidRPr="0016616E" w:rsidRDefault="006C01A5" w:rsidP="006C01A5">
      <w:pPr>
        <w:pStyle w:val="Heading4"/>
        <w:numPr>
          <w:ilvl w:val="0"/>
          <w:numId w:val="9"/>
        </w:numPr>
      </w:pPr>
      <w:bookmarkStart w:id="2" w:name="_Toc531818453"/>
      <w:r w:rsidRPr="00A26B7B">
        <w:lastRenderedPageBreak/>
        <w:t>Xác định saliency map theo cách tiếp cận của Itti</w:t>
      </w:r>
      <w:r>
        <w:t>, Koch</w:t>
      </w:r>
      <w:bookmarkEnd w:id="2"/>
    </w:p>
    <w:p w:rsidR="006C01A5" w:rsidRPr="007507D3" w:rsidRDefault="006C01A5" w:rsidP="006C01A5">
      <w:pPr>
        <w:spacing w:before="240" w:line="360" w:lineRule="auto"/>
        <w:ind w:firstLine="720"/>
        <w:jc w:val="both"/>
        <w:rPr>
          <w:rFonts w:asciiTheme="majorHAnsi" w:hAnsiTheme="majorHAnsi" w:cstheme="majorHAnsi"/>
          <w:sz w:val="26"/>
          <w:szCs w:val="26"/>
        </w:rPr>
      </w:pPr>
      <w:r w:rsidRPr="000F79D9">
        <w:rPr>
          <w:rFonts w:asciiTheme="majorHAnsi" w:hAnsiTheme="majorHAnsi" w:cstheme="majorHAnsi"/>
          <w:sz w:val="26"/>
          <w:szCs w:val="26"/>
        </w:rPr>
        <w:t>Được đưa ra lần đầu bởi các nhà khoa học Laurent Itti, Christof Koch vào năm 2001</w:t>
      </w:r>
      <w:r>
        <w:rPr>
          <w:rFonts w:asciiTheme="majorHAnsi" w:hAnsiTheme="majorHAnsi" w:cstheme="majorHAnsi"/>
          <w:sz w:val="26"/>
          <w:szCs w:val="26"/>
        </w:rPr>
        <w:t>[]</w:t>
      </w:r>
      <w:r w:rsidRPr="000F79D9">
        <w:rPr>
          <w:rFonts w:asciiTheme="majorHAnsi" w:hAnsiTheme="majorHAnsi" w:cstheme="majorHAnsi"/>
          <w:sz w:val="26"/>
          <w:szCs w:val="26"/>
        </w:rPr>
        <w:t>trong quá trình nghiên cứu về tính năng trích xuất hình ảnh.</w:t>
      </w:r>
      <w:r w:rsidRPr="007507D3">
        <w:rPr>
          <w:rFonts w:asciiTheme="majorHAnsi" w:hAnsiTheme="majorHAnsi" w:cstheme="majorHAnsi"/>
          <w:sz w:val="26"/>
          <w:szCs w:val="26"/>
        </w:rPr>
        <w:t>Mô hình xác định của Itti được cho là mô hình cổ điển trong các mô hình thể hiện quá trình tìm kiế</w:t>
      </w:r>
      <w:r>
        <w:rPr>
          <w:rFonts w:asciiTheme="majorHAnsi" w:hAnsiTheme="majorHAnsi" w:cstheme="majorHAnsi"/>
          <w:sz w:val="26"/>
          <w:szCs w:val="26"/>
        </w:rPr>
        <w:t xml:space="preserve">m saliency map và </w:t>
      </w:r>
      <w:r w:rsidRPr="007507D3">
        <w:rPr>
          <w:rFonts w:asciiTheme="majorHAnsi" w:hAnsiTheme="majorHAnsi" w:cstheme="majorHAnsi"/>
          <w:sz w:val="26"/>
          <w:szCs w:val="26"/>
        </w:rPr>
        <w:t xml:space="preserve">thường được sử dụng rộng rãi để phát hiện khu vực nổi bật của một tấm ảnh đầu vào bất kì. </w:t>
      </w:r>
    </w:p>
    <w:p w:rsidR="006C01A5" w:rsidRDefault="006C01A5" w:rsidP="006C01A5">
      <w:pPr>
        <w:spacing w:before="240" w:line="360" w:lineRule="auto"/>
        <w:ind w:firstLine="720"/>
        <w:jc w:val="both"/>
        <w:rPr>
          <w:rFonts w:ascii="Times New Roman" w:hAnsi="Times New Roman" w:cs="Times New Roman"/>
          <w:sz w:val="26"/>
          <w:szCs w:val="26"/>
        </w:rPr>
      </w:pPr>
      <w:r w:rsidRPr="007507D3">
        <w:rPr>
          <w:rFonts w:asciiTheme="majorHAnsi" w:hAnsiTheme="majorHAnsi" w:cstheme="majorHAnsi"/>
          <w:sz w:val="26"/>
          <w:szCs w:val="26"/>
        </w:rPr>
        <w:t>Saliency</w:t>
      </w:r>
      <w:r>
        <w:rPr>
          <w:rFonts w:ascii="Times New Roman" w:hAnsi="Times New Roman" w:cs="Times New Roman"/>
          <w:sz w:val="26"/>
          <w:szCs w:val="26"/>
        </w:rPr>
        <w:t xml:space="preserve"> map tích hợp các thông tin được chuẩn hóa từ các bản đồ đặc tính riêng biệt. Cách tiếp cận theo mô hình của Itti để xác định vùng nổi bật của ảnh được tính toán trên cơ sở lựa chọn tính toán các đặc tính đơn giản. Các đặc tính đó thường là màu sắc, cường độ, hướng, sự chuyển động hay các đặc tính khác….. Chính vì vậy phương thức tiếp cận này khá đơn giản, giảm được thời gian tính toán.</w:t>
      </w:r>
    </w:p>
    <w:p w:rsidR="006C01A5" w:rsidRDefault="006C01A5" w:rsidP="006C01A5">
      <w:pPr>
        <w:pStyle w:val="ListParagraph"/>
        <w:numPr>
          <w:ilvl w:val="0"/>
          <w:numId w:val="4"/>
        </w:numPr>
        <w:spacing w:before="240" w:line="360" w:lineRule="auto"/>
        <w:jc w:val="both"/>
        <w:rPr>
          <w:rFonts w:ascii="Times New Roman" w:hAnsi="Times New Roman" w:cs="Times New Roman"/>
          <w:b/>
          <w:i/>
          <w:sz w:val="26"/>
          <w:szCs w:val="26"/>
        </w:rPr>
      </w:pPr>
      <w:r w:rsidRPr="006C01A5">
        <w:rPr>
          <w:rFonts w:ascii="Times New Roman" w:hAnsi="Times New Roman" w:cs="Times New Roman"/>
          <w:b/>
          <w:i/>
          <w:sz w:val="26"/>
          <w:szCs w:val="26"/>
        </w:rPr>
        <w:t xml:space="preserve">Mô hình thực hiện: </w:t>
      </w:r>
    </w:p>
    <w:p w:rsidR="006C01A5" w:rsidRPr="006C01A5" w:rsidRDefault="006C01A5" w:rsidP="006C01A5">
      <w:pPr>
        <w:pStyle w:val="ListParagraph"/>
        <w:numPr>
          <w:ilvl w:val="0"/>
          <w:numId w:val="4"/>
        </w:numPr>
        <w:spacing w:before="240" w:line="360" w:lineRule="auto"/>
        <w:jc w:val="both"/>
        <w:rPr>
          <w:rFonts w:ascii="Times New Roman" w:hAnsi="Times New Roman" w:cs="Times New Roman"/>
          <w:b/>
          <w:i/>
          <w:sz w:val="26"/>
          <w:szCs w:val="26"/>
        </w:rPr>
      </w:pPr>
      <w:r>
        <w:rPr>
          <w:rFonts w:ascii="Times New Roman" w:hAnsi="Times New Roman" w:cs="Times New Roman"/>
          <w:b/>
          <w:i/>
          <w:noProof/>
          <w:sz w:val="26"/>
          <w:szCs w:val="26"/>
          <w:lang w:val="vi-VN" w:eastAsia="vi-VN"/>
        </w:rPr>
        <w:lastRenderedPageBreak/>
        <w:drawing>
          <wp:inline distT="0" distB="0" distL="0" distR="0">
            <wp:extent cx="5694355" cy="5581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6876" cy="5584121"/>
                    </a:xfrm>
                    <a:prstGeom prst="rect">
                      <a:avLst/>
                    </a:prstGeom>
                    <a:noFill/>
                    <a:ln>
                      <a:noFill/>
                    </a:ln>
                  </pic:spPr>
                </pic:pic>
              </a:graphicData>
            </a:graphic>
          </wp:inline>
        </w:drawing>
      </w:r>
    </w:p>
    <w:p w:rsidR="006C01A5" w:rsidRDefault="006C01A5" w:rsidP="006C01A5">
      <w:pPr>
        <w:pStyle w:val="Picture"/>
      </w:pPr>
      <w:bookmarkStart w:id="3" w:name="_Toc531808644"/>
      <w:r>
        <w:t>Hình 1. Quá trình xác định saliency map của Itti.</w:t>
      </w:r>
      <w:bookmarkEnd w:id="3"/>
    </w:p>
    <w:p w:rsidR="006C01A5" w:rsidRDefault="006C01A5" w:rsidP="006C01A5">
      <w:pPr>
        <w:pStyle w:val="NormalWeb"/>
        <w:numPr>
          <w:ilvl w:val="0"/>
          <w:numId w:val="4"/>
        </w:numPr>
        <w:shd w:val="clear" w:color="auto" w:fill="FFFFFF"/>
        <w:spacing w:line="360" w:lineRule="auto"/>
        <w:jc w:val="both"/>
        <w:rPr>
          <w:b/>
          <w:i/>
          <w:sz w:val="26"/>
          <w:szCs w:val="26"/>
        </w:rPr>
      </w:pPr>
      <w:r w:rsidRPr="00415BC2">
        <w:rPr>
          <w:b/>
          <w:i/>
          <w:sz w:val="26"/>
          <w:szCs w:val="26"/>
        </w:rPr>
        <w:t>Quá trình thực hiện</w:t>
      </w:r>
    </w:p>
    <w:p w:rsidR="006C01A5" w:rsidRPr="0079385A" w:rsidRDefault="006C01A5" w:rsidP="006C01A5">
      <w:pPr>
        <w:pStyle w:val="NormalWeb"/>
        <w:numPr>
          <w:ilvl w:val="0"/>
          <w:numId w:val="2"/>
        </w:numPr>
        <w:shd w:val="clear" w:color="auto" w:fill="FFFFFF"/>
        <w:spacing w:line="360" w:lineRule="auto"/>
        <w:jc w:val="both"/>
        <w:rPr>
          <w:sz w:val="26"/>
          <w:szCs w:val="26"/>
          <w:u w:val="single"/>
        </w:rPr>
      </w:pPr>
      <w:r>
        <w:rPr>
          <w:b/>
          <w:sz w:val="26"/>
          <w:szCs w:val="26"/>
        </w:rPr>
        <w:t xml:space="preserve">Bước 1: </w:t>
      </w:r>
      <w:r>
        <w:rPr>
          <w:sz w:val="26"/>
          <w:szCs w:val="26"/>
        </w:rPr>
        <w:t>Nạp ảnh đầu vào và cho qua bộ lọc tuyến tính để loại nhiễu</w:t>
      </w:r>
    </w:p>
    <w:p w:rsidR="006C01A5" w:rsidRPr="001274FA" w:rsidRDefault="006C01A5" w:rsidP="006C01A5">
      <w:pPr>
        <w:pStyle w:val="NormalWeb"/>
        <w:numPr>
          <w:ilvl w:val="0"/>
          <w:numId w:val="2"/>
        </w:numPr>
        <w:shd w:val="clear" w:color="auto" w:fill="FFFFFF"/>
        <w:spacing w:line="360" w:lineRule="auto"/>
        <w:jc w:val="both"/>
        <w:rPr>
          <w:sz w:val="26"/>
          <w:szCs w:val="26"/>
        </w:rPr>
      </w:pPr>
      <w:r>
        <w:rPr>
          <w:b/>
          <w:sz w:val="26"/>
          <w:szCs w:val="26"/>
        </w:rPr>
        <w:t xml:space="preserve">Bước 2: </w:t>
      </w:r>
      <w:r w:rsidRPr="0079385A">
        <w:rPr>
          <w:sz w:val="26"/>
          <w:szCs w:val="26"/>
        </w:rPr>
        <w:t>Tr</w:t>
      </w:r>
      <w:r>
        <w:rPr>
          <w:sz w:val="26"/>
          <w:szCs w:val="26"/>
        </w:rPr>
        <w:t>ích xuất các đặc tính màu sắc, cường độ, hướng.</w:t>
      </w:r>
    </w:p>
    <w:p w:rsidR="006C01A5" w:rsidRDefault="006C01A5" w:rsidP="006C01A5">
      <w:pPr>
        <w:pStyle w:val="NormalWeb"/>
        <w:shd w:val="clear" w:color="auto" w:fill="FFFFFF"/>
        <w:spacing w:line="360" w:lineRule="auto"/>
        <w:ind w:left="720"/>
        <w:jc w:val="both"/>
        <w:rPr>
          <w:sz w:val="26"/>
          <w:szCs w:val="26"/>
        </w:rPr>
      </w:pPr>
      <w:r>
        <w:rPr>
          <w:noProof/>
          <w:sz w:val="26"/>
          <w:szCs w:val="26"/>
          <w:lang w:val="vi-VN" w:eastAsia="vi-VN"/>
        </w:rPr>
        <w:drawing>
          <wp:inline distT="0" distB="0" distL="0" distR="0">
            <wp:extent cx="5534025" cy="1123950"/>
            <wp:effectExtent l="19050" t="0" r="9525"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534025" cy="1123950"/>
                    </a:xfrm>
                    <a:prstGeom prst="rect">
                      <a:avLst/>
                    </a:prstGeom>
                    <a:noFill/>
                    <a:ln w="9525">
                      <a:noFill/>
                      <a:miter lim="800000"/>
                      <a:headEnd/>
                      <a:tailEnd/>
                    </a:ln>
                  </pic:spPr>
                </pic:pic>
              </a:graphicData>
            </a:graphic>
          </wp:inline>
        </w:drawing>
      </w:r>
    </w:p>
    <w:p w:rsidR="006C01A5" w:rsidRDefault="006C01A5" w:rsidP="006C01A5">
      <w:pPr>
        <w:pStyle w:val="Picture"/>
      </w:pPr>
      <w:bookmarkStart w:id="4" w:name="_Toc531808645"/>
      <w:r>
        <w:t xml:space="preserve">Hình 2. </w:t>
      </w:r>
      <w:r w:rsidRPr="0079385A">
        <w:t>Tr</w:t>
      </w:r>
      <w:r>
        <w:t>ích xuất các đặc tính màu sắc, cường độ, hướng.</w:t>
      </w:r>
      <w:bookmarkEnd w:id="4"/>
    </w:p>
    <w:p w:rsidR="006C01A5" w:rsidRDefault="006C01A5" w:rsidP="006C01A5">
      <w:pPr>
        <w:pStyle w:val="NormalWeb"/>
        <w:shd w:val="clear" w:color="auto" w:fill="FFFFFF"/>
        <w:spacing w:line="360" w:lineRule="auto"/>
        <w:ind w:left="720" w:firstLine="720"/>
        <w:jc w:val="both"/>
        <w:rPr>
          <w:sz w:val="26"/>
          <w:szCs w:val="26"/>
        </w:rPr>
      </w:pPr>
      <w:r>
        <w:rPr>
          <w:sz w:val="26"/>
          <w:szCs w:val="26"/>
        </w:rPr>
        <w:lastRenderedPageBreak/>
        <w:t xml:space="preserve">Từ ảnh đầu vào, trích xuất các giá trị màu r,g,b (red, green, blue). Cường độ ảnh I được tính theo công thức: </w:t>
      </w:r>
    </w:p>
    <w:p w:rsidR="006C01A5" w:rsidRPr="00FD114C"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I=</m:t>
        </m:r>
        <m:f>
          <m:fPr>
            <m:ctrlPr>
              <w:rPr>
                <w:rFonts w:ascii="Cambria Math" w:hAnsi="Cambria Math"/>
                <w:i/>
                <w:sz w:val="26"/>
                <w:szCs w:val="26"/>
              </w:rPr>
            </m:ctrlPr>
          </m:fPr>
          <m:num>
            <m:r>
              <w:rPr>
                <w:rFonts w:ascii="Cambria Math" w:hAnsi="Cambria Math"/>
                <w:sz w:val="26"/>
                <w:szCs w:val="26"/>
              </w:rPr>
              <m:t>r+b+g</m:t>
            </m:r>
          </m:num>
          <m:den>
            <m:r>
              <w:rPr>
                <w:rFonts w:ascii="Cambria Math" w:hAnsi="Cambria Math"/>
                <w:sz w:val="26"/>
                <w:szCs w:val="26"/>
              </w:rPr>
              <m:t>3</m:t>
            </m:r>
          </m:den>
        </m:f>
      </m:oMath>
      <w:r>
        <w:rPr>
          <w:sz w:val="26"/>
          <w:szCs w:val="26"/>
        </w:rPr>
        <w:t xml:space="preserve">                                                          (2.13) </w:t>
      </w:r>
    </w:p>
    <w:p w:rsidR="006C01A5" w:rsidRDefault="006C01A5" w:rsidP="006C01A5">
      <w:pPr>
        <w:pStyle w:val="NormalWeb"/>
        <w:shd w:val="clear" w:color="auto" w:fill="FFFFFF"/>
        <w:spacing w:line="360" w:lineRule="auto"/>
        <w:ind w:left="720" w:firstLine="720"/>
        <w:jc w:val="both"/>
        <w:rPr>
          <w:sz w:val="26"/>
          <w:szCs w:val="26"/>
        </w:rPr>
      </w:pPr>
      <w:r>
        <w:rPr>
          <w:sz w:val="26"/>
          <w:szCs w:val="26"/>
        </w:rPr>
        <w:t>Tương ứng với mỗi pixel, tạo các hình màu:</w:t>
      </w:r>
    </w:p>
    <w:p w:rsidR="006C01A5" w:rsidRPr="00FD114C"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R=r-</m:t>
        </m:r>
        <m:f>
          <m:fPr>
            <m:ctrlPr>
              <w:rPr>
                <w:rFonts w:ascii="Cambria Math" w:hAnsi="Cambria Math"/>
                <w:i/>
                <w:sz w:val="26"/>
                <w:szCs w:val="26"/>
              </w:rPr>
            </m:ctrlPr>
          </m:fPr>
          <m:num>
            <m:r>
              <w:rPr>
                <w:rFonts w:ascii="Cambria Math" w:hAnsi="Cambria Math"/>
                <w:sz w:val="26"/>
                <w:szCs w:val="26"/>
              </w:rPr>
              <m:t>b+g</m:t>
            </m:r>
          </m:num>
          <m:den>
            <m:r>
              <w:rPr>
                <w:rFonts w:ascii="Cambria Math" w:hAnsi="Cambria Math"/>
                <w:sz w:val="26"/>
                <w:szCs w:val="26"/>
              </w:rPr>
              <m:t>2</m:t>
            </m:r>
          </m:den>
        </m:f>
        <m:r>
          <w:rPr>
            <w:rFonts w:ascii="Cambria Math" w:hAnsi="Cambria Math"/>
            <w:sz w:val="26"/>
            <w:szCs w:val="26"/>
          </w:rPr>
          <m:t xml:space="preserve"> cho màu đỏ</m:t>
        </m:r>
      </m:oMath>
      <w:r>
        <w:rPr>
          <w:sz w:val="26"/>
          <w:szCs w:val="26"/>
        </w:rPr>
        <w:t xml:space="preserve">                                    (2.14)</w:t>
      </w:r>
    </w:p>
    <w:p w:rsidR="006C01A5" w:rsidRPr="00FD114C"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G=g-</m:t>
        </m:r>
        <m:f>
          <m:fPr>
            <m:ctrlPr>
              <w:rPr>
                <w:rFonts w:ascii="Cambria Math" w:hAnsi="Cambria Math"/>
                <w:i/>
                <w:sz w:val="26"/>
                <w:szCs w:val="26"/>
              </w:rPr>
            </m:ctrlPr>
          </m:fPr>
          <m:num>
            <m:r>
              <w:rPr>
                <w:rFonts w:ascii="Cambria Math" w:hAnsi="Cambria Math"/>
                <w:sz w:val="26"/>
                <w:szCs w:val="26"/>
              </w:rPr>
              <m:t>r+b</m:t>
            </m:r>
          </m:num>
          <m:den>
            <m:r>
              <w:rPr>
                <w:rFonts w:ascii="Cambria Math" w:hAnsi="Cambria Math"/>
                <w:sz w:val="26"/>
                <w:szCs w:val="26"/>
              </w:rPr>
              <m:t>3</m:t>
            </m:r>
          </m:den>
        </m:f>
        <m:r>
          <w:rPr>
            <w:rFonts w:ascii="Cambria Math" w:hAnsi="Cambria Math"/>
            <w:sz w:val="26"/>
            <w:szCs w:val="26"/>
          </w:rPr>
          <m:t xml:space="preserve"> cho màu xanh lá</m:t>
        </m:r>
      </m:oMath>
      <w:r>
        <w:rPr>
          <w:sz w:val="26"/>
          <w:szCs w:val="26"/>
        </w:rPr>
        <w:t xml:space="preserve">                                (2.15)</w:t>
      </w:r>
    </w:p>
    <w:p w:rsidR="006C01A5" w:rsidRPr="00FD114C"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B=b-</m:t>
        </m:r>
        <m:f>
          <m:fPr>
            <m:ctrlPr>
              <w:rPr>
                <w:rFonts w:ascii="Cambria Math" w:hAnsi="Cambria Math"/>
                <w:i/>
                <w:sz w:val="26"/>
                <w:szCs w:val="26"/>
              </w:rPr>
            </m:ctrlPr>
          </m:fPr>
          <m:num>
            <m:r>
              <w:rPr>
                <w:rFonts w:ascii="Cambria Math" w:hAnsi="Cambria Math"/>
                <w:sz w:val="26"/>
                <w:szCs w:val="26"/>
              </w:rPr>
              <m:t>r+g</m:t>
            </m:r>
          </m:num>
          <m:den>
            <m:r>
              <w:rPr>
                <w:rFonts w:ascii="Cambria Math" w:hAnsi="Cambria Math"/>
                <w:sz w:val="26"/>
                <w:szCs w:val="26"/>
              </w:rPr>
              <m:t>3</m:t>
            </m:r>
          </m:den>
        </m:f>
        <m:r>
          <w:rPr>
            <w:rFonts w:ascii="Cambria Math" w:hAnsi="Cambria Math"/>
            <w:sz w:val="26"/>
            <w:szCs w:val="26"/>
          </w:rPr>
          <m:t>cho màu xanh da trời</m:t>
        </m:r>
      </m:oMath>
      <w:r>
        <w:rPr>
          <w:sz w:val="26"/>
          <w:szCs w:val="26"/>
        </w:rPr>
        <w:t xml:space="preserve">                            (2.16)</w:t>
      </w:r>
    </w:p>
    <w:p w:rsidR="006C01A5" w:rsidRPr="00ED307D"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r+g</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d>
              <m:dPr>
                <m:begChr m:val="|"/>
                <m:endChr m:val="|"/>
                <m:ctrlPr>
                  <w:rPr>
                    <w:rFonts w:ascii="Cambria Math" w:hAnsi="Cambria Math"/>
                    <w:i/>
                    <w:sz w:val="26"/>
                    <w:szCs w:val="26"/>
                  </w:rPr>
                </m:ctrlPr>
              </m:dPr>
              <m:e>
                <m:r>
                  <w:rPr>
                    <w:rFonts w:ascii="Cambria Math" w:hAnsi="Cambria Math"/>
                    <w:sz w:val="26"/>
                    <w:szCs w:val="26"/>
                  </w:rPr>
                  <m:t>r-g</m:t>
                </m:r>
              </m:e>
            </m:d>
          </m:num>
          <m:den>
            <m:r>
              <w:rPr>
                <w:rFonts w:ascii="Cambria Math" w:hAnsi="Cambria Math"/>
                <w:sz w:val="26"/>
                <w:szCs w:val="26"/>
              </w:rPr>
              <m:t>2</m:t>
            </m:r>
          </m:den>
        </m:f>
        <m:r>
          <w:rPr>
            <w:rFonts w:ascii="Cambria Math" w:hAnsi="Cambria Math"/>
            <w:sz w:val="26"/>
            <w:szCs w:val="26"/>
          </w:rPr>
          <m:t xml:space="preserve">-b cho màu vàng </m:t>
        </m:r>
        <m:d>
          <m:dPr>
            <m:ctrlPr>
              <w:rPr>
                <w:rFonts w:ascii="Cambria Math" w:hAnsi="Cambria Math"/>
                <w:i/>
                <w:sz w:val="26"/>
                <w:szCs w:val="26"/>
              </w:rPr>
            </m:ctrlPr>
          </m:dPr>
          <m:e>
            <m:r>
              <w:rPr>
                <w:rFonts w:ascii="Cambria Math" w:hAnsi="Cambria Math"/>
                <w:sz w:val="26"/>
                <w:szCs w:val="26"/>
              </w:rPr>
              <m:t>giá trị âm thì đưa về 0</m:t>
            </m:r>
          </m:e>
        </m:d>
      </m:oMath>
      <w:r>
        <w:rPr>
          <w:sz w:val="26"/>
          <w:szCs w:val="26"/>
        </w:rPr>
        <w:t>(2.17)</w:t>
      </w:r>
    </w:p>
    <w:p w:rsidR="006C01A5" w:rsidRDefault="006C01A5" w:rsidP="006C01A5">
      <w:pPr>
        <w:pStyle w:val="NormalWeb"/>
        <w:shd w:val="clear" w:color="auto" w:fill="FFFFFF"/>
        <w:spacing w:line="360" w:lineRule="auto"/>
        <w:ind w:left="720" w:firstLine="720"/>
        <w:jc w:val="both"/>
        <w:rPr>
          <w:sz w:val="26"/>
          <w:szCs w:val="26"/>
        </w:rPr>
      </w:pPr>
      <w:r>
        <w:rPr>
          <w:sz w:val="26"/>
          <w:szCs w:val="26"/>
        </w:rPr>
        <w:t>Xác định màu đối lập: RG= R-G và BY=B-Y.</w:t>
      </w:r>
    </w:p>
    <w:p w:rsidR="006C01A5" w:rsidRPr="00753802" w:rsidRDefault="006C01A5" w:rsidP="006C01A5">
      <w:pPr>
        <w:pStyle w:val="NormalWeb"/>
        <w:shd w:val="clear" w:color="auto" w:fill="FFFFFF"/>
        <w:spacing w:line="360" w:lineRule="auto"/>
        <w:ind w:left="720" w:firstLine="720"/>
        <w:jc w:val="both"/>
        <w:rPr>
          <w:sz w:val="26"/>
          <w:szCs w:val="26"/>
        </w:rPr>
      </w:pPr>
      <w:r>
        <w:rPr>
          <w:sz w:val="26"/>
          <w:szCs w:val="26"/>
        </w:rPr>
        <w:t>Việc xác định hướng cục bộ tại mỗi điểm trong ảnh nhận được thông qua bộ lọc Gabor với 4 góc tương ứng 0</w:t>
      </w:r>
      <w:r>
        <w:rPr>
          <w:sz w:val="26"/>
          <w:szCs w:val="26"/>
          <w:vertAlign w:val="superscript"/>
        </w:rPr>
        <w:t>o</w:t>
      </w:r>
      <w:r>
        <w:rPr>
          <w:sz w:val="26"/>
          <w:szCs w:val="26"/>
        </w:rPr>
        <w:t>,45</w:t>
      </w:r>
      <w:r>
        <w:rPr>
          <w:sz w:val="26"/>
          <w:szCs w:val="26"/>
          <w:vertAlign w:val="superscript"/>
        </w:rPr>
        <w:t>o</w:t>
      </w:r>
      <w:r>
        <w:rPr>
          <w:sz w:val="26"/>
          <w:szCs w:val="26"/>
        </w:rPr>
        <w:t>,90</w:t>
      </w:r>
      <w:r>
        <w:rPr>
          <w:sz w:val="26"/>
          <w:szCs w:val="26"/>
          <w:vertAlign w:val="superscript"/>
        </w:rPr>
        <w:t>o</w:t>
      </w:r>
      <w:r>
        <w:rPr>
          <w:sz w:val="26"/>
          <w:szCs w:val="26"/>
        </w:rPr>
        <w:t xml:space="preserve"> và 135</w:t>
      </w:r>
      <w:r>
        <w:rPr>
          <w:sz w:val="26"/>
          <w:szCs w:val="26"/>
          <w:vertAlign w:val="superscript"/>
        </w:rPr>
        <w:t>o</w:t>
      </w:r>
      <w:r>
        <w:rPr>
          <w:sz w:val="26"/>
          <w:szCs w:val="26"/>
        </w:rPr>
        <w:t>.</w:t>
      </w:r>
    </w:p>
    <w:p w:rsidR="006C01A5" w:rsidRPr="00852E75" w:rsidRDefault="006C01A5" w:rsidP="006C01A5">
      <w:pPr>
        <w:pStyle w:val="NormalWeb"/>
        <w:numPr>
          <w:ilvl w:val="0"/>
          <w:numId w:val="2"/>
        </w:numPr>
        <w:shd w:val="clear" w:color="auto" w:fill="FFFFFF"/>
        <w:spacing w:line="360" w:lineRule="auto"/>
        <w:jc w:val="both"/>
        <w:rPr>
          <w:b/>
          <w:sz w:val="26"/>
          <w:szCs w:val="26"/>
        </w:rPr>
      </w:pPr>
      <w:r w:rsidRPr="00852E75">
        <w:rPr>
          <w:b/>
          <w:sz w:val="26"/>
          <w:szCs w:val="26"/>
        </w:rPr>
        <w:t>Bước 3:</w:t>
      </w:r>
      <w:r>
        <w:rPr>
          <w:sz w:val="26"/>
          <w:szCs w:val="26"/>
        </w:rPr>
        <w:t>Tính toán sự sai khác giữa điểm trung tâm và vùng lân cận.</w:t>
      </w:r>
    </w:p>
    <w:p w:rsidR="006C01A5" w:rsidRDefault="006C01A5" w:rsidP="006C01A5">
      <w:pPr>
        <w:pStyle w:val="NormalWeb"/>
        <w:shd w:val="clear" w:color="auto" w:fill="FFFFFF"/>
        <w:spacing w:line="360" w:lineRule="auto"/>
        <w:ind w:left="720"/>
        <w:jc w:val="both"/>
        <w:rPr>
          <w:sz w:val="26"/>
          <w:szCs w:val="26"/>
        </w:rPr>
      </w:pPr>
      <w:r>
        <w:rPr>
          <w:noProof/>
          <w:sz w:val="26"/>
          <w:szCs w:val="26"/>
          <w:lang w:val="vi-VN" w:eastAsia="vi-VN"/>
        </w:rPr>
        <w:drawing>
          <wp:inline distT="0" distB="0" distL="0" distR="0">
            <wp:extent cx="5781675" cy="1257300"/>
            <wp:effectExtent l="19050" t="0" r="9525"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81675" cy="1257300"/>
                    </a:xfrm>
                    <a:prstGeom prst="rect">
                      <a:avLst/>
                    </a:prstGeom>
                    <a:noFill/>
                    <a:ln w="9525">
                      <a:noFill/>
                      <a:miter lim="800000"/>
                      <a:headEnd/>
                      <a:tailEnd/>
                    </a:ln>
                  </pic:spPr>
                </pic:pic>
              </a:graphicData>
            </a:graphic>
          </wp:inline>
        </w:drawing>
      </w:r>
    </w:p>
    <w:p w:rsidR="006C01A5" w:rsidRDefault="006C01A5" w:rsidP="006C01A5">
      <w:pPr>
        <w:pStyle w:val="Picture"/>
      </w:pPr>
      <w:bookmarkStart w:id="5" w:name="_Toc531808646"/>
      <w:r>
        <w:t>Hình 3.Quá trình chuẩn hóa.</w:t>
      </w:r>
      <w:bookmarkEnd w:id="5"/>
    </w:p>
    <w:p w:rsidR="006C01A5" w:rsidRDefault="006C01A5" w:rsidP="006C01A5">
      <w:pPr>
        <w:pStyle w:val="NormalWeb"/>
        <w:shd w:val="clear" w:color="auto" w:fill="FFFFFF"/>
        <w:spacing w:line="360" w:lineRule="auto"/>
        <w:ind w:firstLine="720"/>
        <w:jc w:val="both"/>
        <w:rPr>
          <w:sz w:val="26"/>
          <w:szCs w:val="26"/>
        </w:rPr>
      </w:pPr>
      <w:r>
        <w:rPr>
          <w:sz w:val="26"/>
          <w:szCs w:val="26"/>
        </w:rPr>
        <w:t xml:space="preserve">Tính toán sự sai khác giữa trung tâm và vùng lân cận để xác định sự tương phản bằng cách lấy sự sai khác giữa điểm trung tâm và vùng lân cận cho mỗi đặc tính. Thao tác này được thực hiện bằng cách nội suy và sau đó lấy điểm trừ điểm: </w:t>
      </w:r>
    </w:p>
    <w:p w:rsidR="006C01A5" w:rsidRPr="00431824"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I</m:t>
        </m:r>
        <m:d>
          <m:dPr>
            <m:ctrlPr>
              <w:rPr>
                <w:rFonts w:ascii="Cambria Math" w:hAnsi="Cambria Math"/>
                <w:i/>
                <w:sz w:val="26"/>
                <w:szCs w:val="26"/>
              </w:rPr>
            </m:ctrlPr>
          </m:dPr>
          <m:e>
            <m:r>
              <w:rPr>
                <w:rFonts w:ascii="Cambria Math" w:hAnsi="Cambria Math"/>
                <w:sz w:val="26"/>
                <w:szCs w:val="26"/>
              </w:rPr>
              <m:t>c,s</m:t>
            </m:r>
          </m:e>
        </m:d>
        <m:r>
          <w:rPr>
            <w:rFonts w:ascii="Cambria Math" w:hAnsi="Cambria Math"/>
            <w:sz w:val="26"/>
            <w:szCs w:val="26"/>
          </w:rPr>
          <m:t>=|I</m:t>
        </m:r>
        <m:d>
          <m:dPr>
            <m:ctrlPr>
              <w:rPr>
                <w:rFonts w:ascii="Cambria Math" w:hAnsi="Cambria Math"/>
                <w:i/>
                <w:sz w:val="26"/>
                <w:szCs w:val="26"/>
              </w:rPr>
            </m:ctrlPr>
          </m:dPr>
          <m:e>
            <m:r>
              <w:rPr>
                <w:rFonts w:ascii="Cambria Math" w:hAnsi="Cambria Math"/>
                <w:sz w:val="26"/>
                <w:szCs w:val="26"/>
              </w:rPr>
              <m:t>c</m:t>
            </m:r>
          </m:e>
        </m:d>
        <m:r>
          <w:rPr>
            <w:rFonts w:ascii="Cambria Math" w:hAnsi="Cambria Math"/>
            <w:sz w:val="26"/>
            <w:szCs w:val="26"/>
          </w:rPr>
          <m:t>⊝I</m:t>
        </m:r>
        <m:d>
          <m:dPr>
            <m:ctrlPr>
              <w:rPr>
                <w:rFonts w:ascii="Cambria Math" w:hAnsi="Cambria Math"/>
                <w:i/>
                <w:sz w:val="26"/>
                <w:szCs w:val="26"/>
              </w:rPr>
            </m:ctrlPr>
          </m:dPr>
          <m:e>
            <m:r>
              <w:rPr>
                <w:rFonts w:ascii="Cambria Math" w:hAnsi="Cambria Math"/>
                <w:sz w:val="26"/>
                <w:szCs w:val="26"/>
              </w:rPr>
              <m:t>s</m:t>
            </m:r>
          </m:e>
        </m:d>
        <m:r>
          <w:rPr>
            <w:rFonts w:ascii="Cambria Math" w:hAnsi="Cambria Math"/>
            <w:sz w:val="26"/>
            <w:szCs w:val="26"/>
          </w:rPr>
          <m:t>|</m:t>
        </m:r>
      </m:oMath>
      <w:r>
        <w:rPr>
          <w:sz w:val="26"/>
          <w:szCs w:val="26"/>
        </w:rPr>
        <w:t xml:space="preserve">                                            (2.18)</w:t>
      </w:r>
    </w:p>
    <w:p w:rsidR="006C01A5" w:rsidRPr="00431824"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w:lastRenderedPageBreak/>
          <m:t>RG</m:t>
        </m:r>
        <m:d>
          <m:dPr>
            <m:ctrlPr>
              <w:rPr>
                <w:rFonts w:ascii="Cambria Math" w:hAnsi="Cambria Math"/>
                <w:i/>
                <w:sz w:val="26"/>
                <w:szCs w:val="26"/>
              </w:rPr>
            </m:ctrlPr>
          </m:dPr>
          <m:e>
            <m:r>
              <w:rPr>
                <w:rFonts w:ascii="Cambria Math" w:hAnsi="Cambria Math"/>
                <w:sz w:val="26"/>
                <w:szCs w:val="26"/>
              </w:rPr>
              <m:t>c,s</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R</m:t>
            </m:r>
            <m:d>
              <m:dPr>
                <m:ctrlPr>
                  <w:rPr>
                    <w:rFonts w:ascii="Cambria Math" w:hAnsi="Cambria Math"/>
                    <w:i/>
                    <w:sz w:val="26"/>
                    <w:szCs w:val="26"/>
                  </w:rPr>
                </m:ctrlPr>
              </m:dPr>
              <m:e>
                <m:r>
                  <w:rPr>
                    <w:rFonts w:ascii="Cambria Math" w:hAnsi="Cambria Math"/>
                    <w:sz w:val="26"/>
                    <w:szCs w:val="26"/>
                  </w:rPr>
                  <m:t>c</m:t>
                </m:r>
              </m:e>
            </m:d>
            <m:r>
              <w:rPr>
                <w:rFonts w:ascii="Cambria Math" w:hAnsi="Cambria Math"/>
                <w:sz w:val="26"/>
                <w:szCs w:val="26"/>
              </w:rPr>
              <m:t>-G</m:t>
            </m:r>
            <m:d>
              <m:dPr>
                <m:ctrlPr>
                  <w:rPr>
                    <w:rFonts w:ascii="Cambria Math" w:hAnsi="Cambria Math"/>
                    <w:i/>
                    <w:sz w:val="26"/>
                    <w:szCs w:val="26"/>
                  </w:rPr>
                </m:ctrlPr>
              </m:dPr>
              <m:e>
                <m:r>
                  <w:rPr>
                    <w:rFonts w:ascii="Cambria Math" w:hAnsi="Cambria Math"/>
                    <w:sz w:val="26"/>
                    <w:szCs w:val="26"/>
                  </w:rPr>
                  <m:t>c</m:t>
                </m:r>
              </m:e>
            </m:d>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G</m:t>
            </m:r>
            <m:d>
              <m:dPr>
                <m:ctrlPr>
                  <w:rPr>
                    <w:rFonts w:ascii="Cambria Math" w:hAnsi="Cambria Math"/>
                    <w:i/>
                    <w:sz w:val="26"/>
                    <w:szCs w:val="26"/>
                  </w:rPr>
                </m:ctrlPr>
              </m:dPr>
              <m:e>
                <m:r>
                  <w:rPr>
                    <w:rFonts w:ascii="Cambria Math" w:hAnsi="Cambria Math"/>
                    <w:sz w:val="26"/>
                    <w:szCs w:val="26"/>
                  </w:rPr>
                  <m:t>s</m:t>
                </m:r>
              </m:e>
            </m:d>
            <m:r>
              <w:rPr>
                <w:rFonts w:ascii="Cambria Math" w:hAnsi="Cambria Math"/>
                <w:sz w:val="26"/>
                <w:szCs w:val="26"/>
              </w:rPr>
              <m:t>-R</m:t>
            </m:r>
            <m:d>
              <m:dPr>
                <m:ctrlPr>
                  <w:rPr>
                    <w:rFonts w:ascii="Cambria Math" w:hAnsi="Cambria Math"/>
                    <w:i/>
                    <w:sz w:val="26"/>
                    <w:szCs w:val="26"/>
                  </w:rPr>
                </m:ctrlPr>
              </m:dPr>
              <m:e>
                <m:r>
                  <w:rPr>
                    <w:rFonts w:ascii="Cambria Math" w:hAnsi="Cambria Math"/>
                    <w:sz w:val="26"/>
                    <w:szCs w:val="26"/>
                  </w:rPr>
                  <m:t>s</m:t>
                </m:r>
              </m:e>
            </m:d>
          </m:e>
        </m:d>
        <m:r>
          <w:rPr>
            <w:rFonts w:ascii="Cambria Math" w:hAnsi="Cambria Math"/>
            <w:sz w:val="26"/>
            <w:szCs w:val="26"/>
          </w:rPr>
          <m:t>|</m:t>
        </m:r>
      </m:oMath>
      <w:r>
        <w:rPr>
          <w:sz w:val="26"/>
          <w:szCs w:val="26"/>
        </w:rPr>
        <w:t xml:space="preserve">                 (2.19)</w:t>
      </w:r>
    </w:p>
    <w:p w:rsidR="006C01A5" w:rsidRPr="00431824"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BY</m:t>
        </m:r>
        <m:d>
          <m:dPr>
            <m:ctrlPr>
              <w:rPr>
                <w:rFonts w:ascii="Cambria Math" w:hAnsi="Cambria Math"/>
                <w:i/>
                <w:sz w:val="26"/>
                <w:szCs w:val="26"/>
              </w:rPr>
            </m:ctrlPr>
          </m:dPr>
          <m:e>
            <m:r>
              <w:rPr>
                <w:rFonts w:ascii="Cambria Math" w:hAnsi="Cambria Math"/>
                <w:sz w:val="26"/>
                <w:szCs w:val="26"/>
              </w:rPr>
              <m:t>c,s</m:t>
            </m:r>
          </m:e>
        </m:d>
        <m:r>
          <w:rPr>
            <w:rFonts w:ascii="Cambria Math" w:hAnsi="Cambria Math"/>
            <w:sz w:val="26"/>
            <w:szCs w:val="26"/>
          </w:rPr>
          <m:t>=</m:t>
        </m:r>
        <m:d>
          <m:dPr>
            <m:begChr m:val="|"/>
            <m:endChr m:val="|"/>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B</m:t>
                </m:r>
                <m:d>
                  <m:dPr>
                    <m:ctrlPr>
                      <w:rPr>
                        <w:rFonts w:ascii="Cambria Math" w:hAnsi="Cambria Math"/>
                        <w:i/>
                        <w:sz w:val="26"/>
                        <w:szCs w:val="26"/>
                      </w:rPr>
                    </m:ctrlPr>
                  </m:dPr>
                  <m:e>
                    <m:r>
                      <w:rPr>
                        <w:rFonts w:ascii="Cambria Math" w:hAnsi="Cambria Math"/>
                        <w:sz w:val="26"/>
                        <w:szCs w:val="26"/>
                      </w:rPr>
                      <m:t>c</m:t>
                    </m:r>
                  </m:e>
                </m:d>
                <m:r>
                  <w:rPr>
                    <w:rFonts w:ascii="Cambria Math" w:hAnsi="Cambria Math"/>
                    <w:sz w:val="26"/>
                    <w:szCs w:val="26"/>
                  </w:rPr>
                  <m:t>-Y</m:t>
                </m:r>
                <m:d>
                  <m:dPr>
                    <m:ctrlPr>
                      <w:rPr>
                        <w:rFonts w:ascii="Cambria Math" w:hAnsi="Cambria Math"/>
                        <w:i/>
                        <w:sz w:val="26"/>
                        <w:szCs w:val="26"/>
                      </w:rPr>
                    </m:ctrlPr>
                  </m:dPr>
                  <m:e>
                    <m:r>
                      <w:rPr>
                        <w:rFonts w:ascii="Cambria Math" w:hAnsi="Cambria Math"/>
                        <w:sz w:val="26"/>
                        <w:szCs w:val="26"/>
                      </w:rPr>
                      <m:t>c</m:t>
                    </m:r>
                  </m:e>
                </m:d>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Y</m:t>
                </m:r>
                <m:d>
                  <m:dPr>
                    <m:ctrlPr>
                      <w:rPr>
                        <w:rFonts w:ascii="Cambria Math" w:hAnsi="Cambria Math"/>
                        <w:i/>
                        <w:sz w:val="26"/>
                        <w:szCs w:val="26"/>
                      </w:rPr>
                    </m:ctrlPr>
                  </m:dPr>
                  <m:e>
                    <m:r>
                      <w:rPr>
                        <w:rFonts w:ascii="Cambria Math" w:hAnsi="Cambria Math"/>
                        <w:sz w:val="26"/>
                        <w:szCs w:val="26"/>
                      </w:rPr>
                      <m:t>s</m:t>
                    </m:r>
                  </m:e>
                </m:d>
                <m:r>
                  <w:rPr>
                    <w:rFonts w:ascii="Cambria Math" w:hAnsi="Cambria Math"/>
                    <w:sz w:val="26"/>
                    <w:szCs w:val="26"/>
                  </w:rPr>
                  <m:t>-B</m:t>
                </m:r>
                <m:d>
                  <m:dPr>
                    <m:ctrlPr>
                      <w:rPr>
                        <w:rFonts w:ascii="Cambria Math" w:hAnsi="Cambria Math"/>
                        <w:i/>
                        <w:sz w:val="26"/>
                        <w:szCs w:val="26"/>
                      </w:rPr>
                    </m:ctrlPr>
                  </m:dPr>
                  <m:e>
                    <m:r>
                      <w:rPr>
                        <w:rFonts w:ascii="Cambria Math" w:hAnsi="Cambria Math"/>
                        <w:sz w:val="26"/>
                        <w:szCs w:val="26"/>
                      </w:rPr>
                      <m:t>s</m:t>
                    </m:r>
                  </m:e>
                </m:d>
              </m:e>
            </m:d>
          </m:e>
        </m:d>
      </m:oMath>
      <w:r>
        <w:rPr>
          <w:sz w:val="26"/>
          <w:szCs w:val="26"/>
        </w:rPr>
        <w:t>(2.20)</w:t>
      </w:r>
    </w:p>
    <w:p w:rsidR="006C01A5" w:rsidRPr="00B37602"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O</m:t>
        </m:r>
        <m:d>
          <m:dPr>
            <m:ctrlPr>
              <w:rPr>
                <w:rFonts w:ascii="Cambria Math" w:hAnsi="Cambria Math"/>
                <w:i/>
                <w:sz w:val="26"/>
                <w:szCs w:val="26"/>
              </w:rPr>
            </m:ctrlPr>
          </m:dPr>
          <m:e>
            <m:r>
              <w:rPr>
                <w:rFonts w:ascii="Cambria Math" w:hAnsi="Cambria Math"/>
                <w:sz w:val="26"/>
                <w:szCs w:val="26"/>
              </w:rPr>
              <m:t>c,s,θ</m:t>
            </m:r>
          </m:e>
        </m:d>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O</m:t>
            </m:r>
            <m:d>
              <m:dPr>
                <m:ctrlPr>
                  <w:rPr>
                    <w:rFonts w:ascii="Cambria Math" w:hAnsi="Cambria Math"/>
                    <w:i/>
                    <w:sz w:val="26"/>
                    <w:szCs w:val="26"/>
                  </w:rPr>
                </m:ctrlPr>
              </m:dPr>
              <m:e>
                <m:r>
                  <w:rPr>
                    <w:rFonts w:ascii="Cambria Math" w:hAnsi="Cambria Math"/>
                    <w:sz w:val="26"/>
                    <w:szCs w:val="26"/>
                  </w:rPr>
                  <m:t>c,θ</m:t>
                </m:r>
              </m:e>
            </m:d>
            <m:r>
              <w:rPr>
                <w:rFonts w:ascii="Cambria Math" w:hAnsi="Cambria Math"/>
                <w:sz w:val="26"/>
                <w:szCs w:val="26"/>
              </w:rPr>
              <m:t>⊝O</m:t>
            </m:r>
            <m:d>
              <m:dPr>
                <m:ctrlPr>
                  <w:rPr>
                    <w:rFonts w:ascii="Cambria Math" w:hAnsi="Cambria Math"/>
                    <w:i/>
                    <w:sz w:val="26"/>
                    <w:szCs w:val="26"/>
                  </w:rPr>
                </m:ctrlPr>
              </m:dPr>
              <m:e>
                <m:r>
                  <w:rPr>
                    <w:rFonts w:ascii="Cambria Math" w:hAnsi="Cambria Math"/>
                    <w:sz w:val="26"/>
                    <w:szCs w:val="26"/>
                  </w:rPr>
                  <m:t>s,θ</m:t>
                </m:r>
              </m:e>
            </m:d>
          </m:e>
        </m:d>
      </m:oMath>
      <w:r>
        <w:rPr>
          <w:sz w:val="26"/>
          <w:szCs w:val="26"/>
        </w:rPr>
        <w:t xml:space="preserve">                                       (2.21)</w:t>
      </w:r>
    </w:p>
    <w:p w:rsidR="006C01A5" w:rsidRPr="00B37602" w:rsidRDefault="006C01A5" w:rsidP="006C01A5">
      <w:pPr>
        <w:pStyle w:val="NormalWeb"/>
        <w:shd w:val="clear" w:color="auto" w:fill="FFFFFF"/>
        <w:spacing w:line="360" w:lineRule="auto"/>
        <w:ind w:left="720"/>
        <w:jc w:val="both"/>
        <w:rPr>
          <w:sz w:val="26"/>
          <w:szCs w:val="26"/>
        </w:rPr>
      </w:pPr>
      <w:r>
        <w:rPr>
          <w:sz w:val="26"/>
          <w:szCs w:val="26"/>
        </w:rPr>
        <w:t xml:space="preserve">   Trong đó: c </w:t>
      </w:r>
      <m:oMath>
        <m:r>
          <w:rPr>
            <w:rFonts w:ascii="Cambria Math" w:hAnsi="Cambria Math"/>
            <w:sz w:val="26"/>
            <w:szCs w:val="26"/>
          </w:rPr>
          <m:t>∈</m:t>
        </m:r>
      </m:oMath>
      <w:r>
        <w:rPr>
          <w:sz w:val="26"/>
          <w:szCs w:val="26"/>
        </w:rPr>
        <w:t xml:space="preserve"> {2,3,4} ; s = c+ </w:t>
      </w:r>
      <m:oMath>
        <m:r>
          <w:rPr>
            <w:rFonts w:ascii="Cambria Math" w:hAnsi="Cambria Math"/>
            <w:sz w:val="26"/>
            <w:szCs w:val="26"/>
          </w:rPr>
          <m:t>δ</m:t>
        </m:r>
      </m:oMath>
      <w:r>
        <w:rPr>
          <w:sz w:val="26"/>
          <w:szCs w:val="26"/>
        </w:rPr>
        <w:t xml:space="preserve"> , </w:t>
      </w:r>
      <m:oMath>
        <m:r>
          <w:rPr>
            <w:rFonts w:ascii="Cambria Math" w:hAnsi="Cambria Math"/>
            <w:sz w:val="26"/>
            <w:szCs w:val="26"/>
          </w:rPr>
          <m:t xml:space="preserve">δ∈ </m:t>
        </m:r>
      </m:oMath>
      <w:r>
        <w:rPr>
          <w:sz w:val="26"/>
          <w:szCs w:val="26"/>
        </w:rPr>
        <w:t>{3,4}</w:t>
      </w:r>
    </w:p>
    <w:p w:rsidR="006C01A5" w:rsidRDefault="006C01A5" w:rsidP="006C01A5">
      <w:pPr>
        <w:pStyle w:val="NormalWeb"/>
        <w:shd w:val="clear" w:color="auto" w:fill="FFFFFF"/>
        <w:spacing w:line="360" w:lineRule="auto"/>
        <w:ind w:left="720"/>
        <w:jc w:val="both"/>
        <w:rPr>
          <w:sz w:val="26"/>
          <w:szCs w:val="26"/>
        </w:rPr>
      </w:pPr>
      <w:r>
        <w:rPr>
          <w:sz w:val="26"/>
          <w:szCs w:val="26"/>
        </w:rPr>
        <w:t xml:space="preserve">Nội dung quá trình chuẩn hóa: </w:t>
      </w:r>
    </w:p>
    <w:p w:rsidR="006C01A5" w:rsidRDefault="006C01A5" w:rsidP="006C01A5">
      <w:pPr>
        <w:pStyle w:val="NormalWeb"/>
        <w:numPr>
          <w:ilvl w:val="0"/>
          <w:numId w:val="5"/>
        </w:numPr>
        <w:shd w:val="clear" w:color="auto" w:fill="FFFFFF"/>
        <w:spacing w:line="360" w:lineRule="auto"/>
        <w:ind w:left="1080"/>
        <w:jc w:val="both"/>
        <w:rPr>
          <w:sz w:val="26"/>
          <w:szCs w:val="26"/>
        </w:rPr>
      </w:pPr>
      <w:r>
        <w:rPr>
          <w:sz w:val="26"/>
          <w:szCs w:val="26"/>
        </w:rPr>
        <w:t>Chuẩn hóa các giá trị trong bản đồ trong phạm vi [0..M] để loại bỏ các giá trị sai khác về biên độ phụ thuộc.</w:t>
      </w:r>
    </w:p>
    <w:p w:rsidR="006C01A5" w:rsidRDefault="006C01A5" w:rsidP="006C01A5">
      <w:pPr>
        <w:pStyle w:val="NormalWeb"/>
        <w:numPr>
          <w:ilvl w:val="0"/>
          <w:numId w:val="5"/>
        </w:numPr>
        <w:shd w:val="clear" w:color="auto" w:fill="FFFFFF"/>
        <w:spacing w:line="360" w:lineRule="auto"/>
        <w:ind w:left="1080"/>
        <w:jc w:val="both"/>
        <w:rPr>
          <w:sz w:val="26"/>
          <w:szCs w:val="26"/>
        </w:rPr>
      </w:pPr>
      <w:r>
        <w:rPr>
          <w:sz w:val="26"/>
          <w:szCs w:val="26"/>
        </w:rPr>
        <w:t xml:space="preserve">Tương ứn với mỗi bản đồ, tìm giá trị M cực đại và tính giá trị trung bình </w:t>
      </w:r>
      <m:oMath>
        <m:acc>
          <m:accPr>
            <m:chr m:val="̅"/>
            <m:ctrlPr>
              <w:rPr>
                <w:rFonts w:ascii="Cambria Math" w:hAnsi="Cambria Math"/>
                <w:i/>
                <w:sz w:val="26"/>
                <w:szCs w:val="26"/>
              </w:rPr>
            </m:ctrlPr>
          </m:accPr>
          <m:e>
            <m:r>
              <w:rPr>
                <w:rFonts w:ascii="Cambria Math" w:hAnsi="Cambria Math"/>
                <w:sz w:val="26"/>
                <w:szCs w:val="26"/>
              </w:rPr>
              <m:t>m</m:t>
            </m:r>
          </m:e>
        </m:acc>
      </m:oMath>
      <w:r>
        <w:rPr>
          <w:sz w:val="26"/>
          <w:szCs w:val="26"/>
        </w:rPr>
        <w:t xml:space="preserve"> của các giá trị M tìm được. Sau đó nhân rộng bản đồ với công thức </w:t>
      </w:r>
      <m:oMath>
        <m:sSup>
          <m:sSupPr>
            <m:ctrlPr>
              <w:rPr>
                <w:rFonts w:ascii="Cambria Math" w:hAnsi="Cambria Math"/>
                <w:i/>
                <w:sz w:val="26"/>
                <w:szCs w:val="26"/>
              </w:rPr>
            </m:ctrlPr>
          </m:sSupPr>
          <m:e>
            <m:r>
              <w:rPr>
                <w:rFonts w:ascii="Cambria Math" w:hAnsi="Cambria Math"/>
                <w:sz w:val="26"/>
                <w:szCs w:val="26"/>
              </w:rPr>
              <m:t>(M-</m:t>
            </m:r>
            <m:acc>
              <m:accPr>
                <m:chr m:val="̅"/>
                <m:ctrlPr>
                  <w:rPr>
                    <w:rFonts w:ascii="Cambria Math" w:hAnsi="Cambria Math"/>
                    <w:i/>
                    <w:sz w:val="26"/>
                    <w:szCs w:val="26"/>
                  </w:rPr>
                </m:ctrlPr>
              </m:accPr>
              <m:e>
                <m:r>
                  <w:rPr>
                    <w:rFonts w:ascii="Cambria Math" w:hAnsi="Cambria Math"/>
                    <w:sz w:val="26"/>
                    <w:szCs w:val="26"/>
                  </w:rPr>
                  <m:t>m</m:t>
                </m:r>
              </m:e>
            </m:acc>
            <m:r>
              <w:rPr>
                <w:rFonts w:ascii="Cambria Math" w:hAnsi="Cambria Math"/>
                <w:sz w:val="26"/>
                <w:szCs w:val="26"/>
              </w:rPr>
              <m:t>)</m:t>
            </m:r>
          </m:e>
          <m:sup>
            <m:r>
              <w:rPr>
                <w:rFonts w:ascii="Cambria Math" w:hAnsi="Cambria Math"/>
                <w:sz w:val="26"/>
                <w:szCs w:val="26"/>
              </w:rPr>
              <m:t>2</m:t>
            </m:r>
          </m:sup>
        </m:sSup>
      </m:oMath>
      <w:r>
        <w:rPr>
          <w:sz w:val="26"/>
          <w:szCs w:val="26"/>
        </w:rPr>
        <w:t>.</w:t>
      </w:r>
    </w:p>
    <w:p w:rsidR="006C01A5" w:rsidRDefault="006C01A5" w:rsidP="006C01A5">
      <w:pPr>
        <w:pStyle w:val="NormalWeb"/>
        <w:numPr>
          <w:ilvl w:val="0"/>
          <w:numId w:val="2"/>
        </w:numPr>
        <w:shd w:val="clear" w:color="auto" w:fill="FFFFFF"/>
        <w:spacing w:line="360" w:lineRule="auto"/>
        <w:jc w:val="both"/>
        <w:rPr>
          <w:b/>
          <w:sz w:val="26"/>
          <w:szCs w:val="26"/>
        </w:rPr>
      </w:pPr>
      <w:r w:rsidRPr="00852E75">
        <w:rPr>
          <w:b/>
          <w:sz w:val="26"/>
          <w:szCs w:val="26"/>
        </w:rPr>
        <w:t>Bước 4:</w:t>
      </w:r>
      <w:r>
        <w:rPr>
          <w:sz w:val="26"/>
          <w:szCs w:val="26"/>
        </w:rPr>
        <w:t>Kết hợp và chuẩn hóa để đưa ra bản đồ tốt nhất.</w:t>
      </w:r>
    </w:p>
    <w:p w:rsidR="006C01A5" w:rsidRDefault="006C01A5" w:rsidP="006C01A5">
      <w:pPr>
        <w:pStyle w:val="NormalWeb"/>
        <w:shd w:val="clear" w:color="auto" w:fill="FFFFFF"/>
        <w:spacing w:line="360" w:lineRule="auto"/>
        <w:ind w:left="720"/>
        <w:jc w:val="both"/>
        <w:rPr>
          <w:b/>
          <w:sz w:val="26"/>
          <w:szCs w:val="26"/>
        </w:rPr>
      </w:pPr>
      <w:r>
        <w:rPr>
          <w:b/>
          <w:noProof/>
          <w:sz w:val="26"/>
          <w:szCs w:val="26"/>
          <w:lang w:val="vi-VN" w:eastAsia="vi-VN"/>
        </w:rPr>
        <w:drawing>
          <wp:inline distT="0" distB="0" distL="0" distR="0">
            <wp:extent cx="5791200" cy="866775"/>
            <wp:effectExtent l="1905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91200" cy="866775"/>
                    </a:xfrm>
                    <a:prstGeom prst="rect">
                      <a:avLst/>
                    </a:prstGeom>
                    <a:noFill/>
                    <a:ln w="9525">
                      <a:noFill/>
                      <a:miter lim="800000"/>
                      <a:headEnd/>
                      <a:tailEnd/>
                    </a:ln>
                  </pic:spPr>
                </pic:pic>
              </a:graphicData>
            </a:graphic>
          </wp:inline>
        </w:drawing>
      </w:r>
    </w:p>
    <w:p w:rsidR="006C01A5" w:rsidRDefault="006C01A5" w:rsidP="006C01A5">
      <w:pPr>
        <w:pStyle w:val="Picture"/>
      </w:pPr>
      <w:bookmarkStart w:id="6" w:name="_Toc531808647"/>
      <w:r>
        <w:t>Hình 4. Kết hợp các bản đồ đặc tính.</w:t>
      </w:r>
      <w:bookmarkEnd w:id="6"/>
    </w:p>
    <w:p w:rsidR="006C01A5" w:rsidRDefault="006C01A5" w:rsidP="006C01A5">
      <w:pPr>
        <w:pStyle w:val="NormalWeb"/>
        <w:shd w:val="clear" w:color="auto" w:fill="FFFFFF"/>
        <w:spacing w:line="360" w:lineRule="auto"/>
        <w:ind w:firstLine="720"/>
        <w:jc w:val="center"/>
        <w:rPr>
          <w:sz w:val="26"/>
          <w:szCs w:val="26"/>
        </w:rPr>
      </w:pPr>
      <w:r>
        <w:rPr>
          <w:sz w:val="26"/>
          <w:szCs w:val="26"/>
        </w:rPr>
        <w:t xml:space="preserve">Các bản đồ đặc tính sau khi được chuẩn hóa ở trên sẽ được kết hợp tạo thành 3 bản đồ tốt nhất tại tỉ lệ </w:t>
      </w:r>
      <m:oMath>
        <m:r>
          <w:rPr>
            <w:rFonts w:ascii="Cambria Math" w:hAnsi="Cambria Math"/>
            <w:sz w:val="26"/>
            <w:szCs w:val="26"/>
          </w:rPr>
          <m:t xml:space="preserve">δ </m:t>
        </m:r>
      </m:oMath>
      <w:r>
        <w:rPr>
          <w:sz w:val="26"/>
          <w:szCs w:val="26"/>
        </w:rPr>
        <w:t>= 4.</w:t>
      </w:r>
    </w:p>
    <w:p w:rsidR="006C01A5" w:rsidRPr="00093FFA" w:rsidRDefault="006C01A5" w:rsidP="006C01A5">
      <w:pPr>
        <w:pStyle w:val="NormalWeb"/>
        <w:shd w:val="clear" w:color="auto" w:fill="FFFFFF"/>
        <w:spacing w:line="360" w:lineRule="auto"/>
        <w:ind w:left="720"/>
        <w:jc w:val="center"/>
        <w:rPr>
          <w:b/>
          <w:sz w:val="26"/>
          <w:szCs w:val="26"/>
        </w:rPr>
      </w:pPr>
      <m:oMath>
        <m:acc>
          <m:accPr>
            <m:chr m:val="̅"/>
            <m:ctrlPr>
              <w:rPr>
                <w:rFonts w:ascii="Cambria Math" w:hAnsi="Cambria Math"/>
                <w:b/>
                <w:i/>
                <w:sz w:val="26"/>
                <w:szCs w:val="26"/>
              </w:rPr>
            </m:ctrlPr>
          </m:accPr>
          <m:e>
            <m:r>
              <w:rPr>
                <w:rFonts w:ascii="Cambria Math" w:hAnsi="Cambria Math"/>
                <w:sz w:val="26"/>
                <w:szCs w:val="26"/>
              </w:rPr>
              <m:t>I</m:t>
            </m:r>
          </m:e>
        </m:acc>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p"/>
              </m:rPr>
              <w:rPr>
                <w:rFonts w:ascii="Cambria Math" w:hAnsi="Cambria Math"/>
                <w:sz w:val="26"/>
                <w:szCs w:val="26"/>
              </w:rPr>
              <m:t>c=2</m:t>
            </m:r>
          </m:sub>
          <m:sup>
            <m:r>
              <m:rPr>
                <m:sty m:val="p"/>
              </m:rPr>
              <w:rPr>
                <w:rFonts w:ascii="Cambria Math" w:hAnsi="Cambria Math"/>
                <w:sz w:val="26"/>
                <w:szCs w:val="26"/>
              </w:rPr>
              <m:t>4</m:t>
            </m:r>
          </m:sup>
          <m:e>
            <m:nary>
              <m:naryPr>
                <m:chr m:val="∑"/>
                <m:limLoc m:val="undOvr"/>
                <m:ctrlPr>
                  <w:rPr>
                    <w:rFonts w:ascii="Cambria Math" w:hAnsi="Cambria Math"/>
                    <w:i/>
                    <w:sz w:val="26"/>
                    <w:szCs w:val="26"/>
                  </w:rPr>
                </m:ctrlPr>
              </m:naryPr>
              <m:sub>
                <m:r>
                  <w:rPr>
                    <w:rFonts w:ascii="Cambria Math" w:hAnsi="Cambria Math"/>
                    <w:sz w:val="26"/>
                    <w:szCs w:val="26"/>
                  </w:rPr>
                  <m:t>s=c+3</m:t>
                </m:r>
              </m:sub>
              <m:sup>
                <m:r>
                  <w:rPr>
                    <w:rFonts w:ascii="Cambria Math" w:hAnsi="Cambria Math"/>
                    <w:sz w:val="26"/>
                    <w:szCs w:val="26"/>
                  </w:rPr>
                  <m:t>c+4</m:t>
                </m:r>
              </m:sup>
              <m:e>
                <m:r>
                  <w:rPr>
                    <w:rFonts w:ascii="Cambria Math" w:hAnsi="Cambria Math"/>
                    <w:sz w:val="26"/>
                    <w:szCs w:val="26"/>
                  </w:rPr>
                  <m:t>N(I</m:t>
                </m:r>
                <m:d>
                  <m:dPr>
                    <m:ctrlPr>
                      <w:rPr>
                        <w:rFonts w:ascii="Cambria Math" w:hAnsi="Cambria Math"/>
                        <w:i/>
                        <w:sz w:val="26"/>
                        <w:szCs w:val="26"/>
                      </w:rPr>
                    </m:ctrlPr>
                  </m:dPr>
                  <m:e>
                    <m:r>
                      <w:rPr>
                        <w:rFonts w:ascii="Cambria Math" w:hAnsi="Cambria Math"/>
                        <w:sz w:val="26"/>
                        <w:szCs w:val="26"/>
                      </w:rPr>
                      <m:t>c,s</m:t>
                    </m:r>
                  </m:e>
                </m:d>
                <m:r>
                  <w:rPr>
                    <w:rFonts w:ascii="Cambria Math" w:hAnsi="Cambria Math"/>
                    <w:sz w:val="26"/>
                    <w:szCs w:val="26"/>
                  </w:rPr>
                  <m:t>)</m:t>
                </m:r>
              </m:e>
            </m:nary>
          </m:e>
        </m:nary>
      </m:oMath>
      <w:r w:rsidRPr="00E363BB">
        <w:rPr>
          <w:sz w:val="26"/>
          <w:szCs w:val="26"/>
        </w:rPr>
        <w:t>(2.22)</w:t>
      </w:r>
    </w:p>
    <w:p w:rsidR="006C01A5" w:rsidRPr="00093FFA" w:rsidRDefault="006C01A5" w:rsidP="006C01A5">
      <w:pPr>
        <w:pStyle w:val="NormalWeb"/>
        <w:shd w:val="clear" w:color="auto" w:fill="FFFFFF"/>
        <w:spacing w:line="360" w:lineRule="auto"/>
        <w:ind w:left="720"/>
        <w:jc w:val="center"/>
        <w:rPr>
          <w:b/>
          <w:sz w:val="26"/>
          <w:szCs w:val="26"/>
        </w:rPr>
      </w:pPr>
      <m:oMath>
        <m:acc>
          <m:accPr>
            <m:chr m:val="̅"/>
            <m:ctrlPr>
              <w:rPr>
                <w:rFonts w:ascii="Cambria Math" w:hAnsi="Cambria Math"/>
                <w:b/>
                <w:i/>
                <w:sz w:val="26"/>
                <w:szCs w:val="26"/>
              </w:rPr>
            </m:ctrlPr>
          </m:accPr>
          <m:e>
            <m:r>
              <w:rPr>
                <w:rFonts w:ascii="Cambria Math" w:hAnsi="Cambria Math"/>
                <w:sz w:val="26"/>
                <w:szCs w:val="26"/>
              </w:rPr>
              <m:t>C</m:t>
            </m:r>
          </m:e>
        </m:acc>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p"/>
              </m:rPr>
              <w:rPr>
                <w:rFonts w:ascii="Cambria Math" w:hAnsi="Cambria Math"/>
                <w:sz w:val="26"/>
                <w:szCs w:val="26"/>
              </w:rPr>
              <m:t>c=2</m:t>
            </m:r>
          </m:sub>
          <m:sup>
            <m:r>
              <m:rPr>
                <m:sty m:val="p"/>
              </m:rPr>
              <w:rPr>
                <w:rFonts w:ascii="Cambria Math" w:hAnsi="Cambria Math"/>
                <w:sz w:val="26"/>
                <w:szCs w:val="26"/>
              </w:rPr>
              <m:t>4</m:t>
            </m:r>
          </m:sup>
          <m:e>
            <m:nary>
              <m:naryPr>
                <m:chr m:val="∑"/>
                <m:limLoc m:val="undOvr"/>
                <m:ctrlPr>
                  <w:rPr>
                    <w:rFonts w:ascii="Cambria Math" w:hAnsi="Cambria Math"/>
                    <w:i/>
                    <w:sz w:val="26"/>
                    <w:szCs w:val="26"/>
                  </w:rPr>
                </m:ctrlPr>
              </m:naryPr>
              <m:sub>
                <m:r>
                  <w:rPr>
                    <w:rFonts w:ascii="Cambria Math" w:hAnsi="Cambria Math"/>
                    <w:sz w:val="26"/>
                    <w:szCs w:val="26"/>
                  </w:rPr>
                  <m:t>s=c+3</m:t>
                </m:r>
              </m:sub>
              <m:sup>
                <m:r>
                  <w:rPr>
                    <w:rFonts w:ascii="Cambria Math" w:hAnsi="Cambria Math"/>
                    <w:sz w:val="26"/>
                    <w:szCs w:val="26"/>
                  </w:rPr>
                  <m:t>c+4</m:t>
                </m:r>
              </m:sup>
              <m:e>
                <m:d>
                  <m:dPr>
                    <m:begChr m:val="["/>
                    <m:endChr m:val="]"/>
                    <m:ctrlPr>
                      <w:rPr>
                        <w:rFonts w:ascii="Cambria Math" w:hAnsi="Cambria Math"/>
                        <w:i/>
                        <w:sz w:val="26"/>
                        <w:szCs w:val="26"/>
                      </w:rPr>
                    </m:ctrlPr>
                  </m:dPr>
                  <m:e>
                    <m:r>
                      <w:rPr>
                        <w:rFonts w:ascii="Cambria Math" w:hAnsi="Cambria Math"/>
                        <w:sz w:val="26"/>
                        <w:szCs w:val="26"/>
                      </w:rPr>
                      <m:t>N</m:t>
                    </m:r>
                    <m:d>
                      <m:dPr>
                        <m:ctrlPr>
                          <w:rPr>
                            <w:rFonts w:ascii="Cambria Math" w:hAnsi="Cambria Math"/>
                            <w:i/>
                            <w:sz w:val="26"/>
                            <w:szCs w:val="26"/>
                          </w:rPr>
                        </m:ctrlPr>
                      </m:dPr>
                      <m:e>
                        <m:r>
                          <w:rPr>
                            <w:rFonts w:ascii="Cambria Math" w:hAnsi="Cambria Math"/>
                            <w:sz w:val="26"/>
                            <w:szCs w:val="26"/>
                          </w:rPr>
                          <m:t>RG</m:t>
                        </m:r>
                        <m:d>
                          <m:dPr>
                            <m:ctrlPr>
                              <w:rPr>
                                <w:rFonts w:ascii="Cambria Math" w:hAnsi="Cambria Math"/>
                                <w:i/>
                                <w:sz w:val="26"/>
                                <w:szCs w:val="26"/>
                              </w:rPr>
                            </m:ctrlPr>
                          </m:dPr>
                          <m:e>
                            <m:r>
                              <w:rPr>
                                <w:rFonts w:ascii="Cambria Math" w:hAnsi="Cambria Math"/>
                                <w:sz w:val="26"/>
                                <w:szCs w:val="26"/>
                              </w:rPr>
                              <m:t>c,s</m:t>
                            </m:r>
                          </m:e>
                        </m:d>
                      </m:e>
                    </m:d>
                    <m:r>
                      <w:rPr>
                        <w:rFonts w:ascii="Cambria Math" w:hAnsi="Cambria Math"/>
                        <w:sz w:val="26"/>
                        <w:szCs w:val="26"/>
                      </w:rPr>
                      <m:t>+N</m:t>
                    </m:r>
                    <m:d>
                      <m:dPr>
                        <m:ctrlPr>
                          <w:rPr>
                            <w:rFonts w:ascii="Cambria Math" w:hAnsi="Cambria Math"/>
                            <w:i/>
                            <w:sz w:val="26"/>
                            <w:szCs w:val="26"/>
                          </w:rPr>
                        </m:ctrlPr>
                      </m:dPr>
                      <m:e>
                        <m:r>
                          <w:rPr>
                            <w:rFonts w:ascii="Cambria Math" w:hAnsi="Cambria Math"/>
                            <w:sz w:val="26"/>
                            <w:szCs w:val="26"/>
                          </w:rPr>
                          <m:t>BY</m:t>
                        </m:r>
                        <m:d>
                          <m:dPr>
                            <m:ctrlPr>
                              <w:rPr>
                                <w:rFonts w:ascii="Cambria Math" w:hAnsi="Cambria Math"/>
                                <w:i/>
                                <w:sz w:val="26"/>
                                <w:szCs w:val="26"/>
                              </w:rPr>
                            </m:ctrlPr>
                          </m:dPr>
                          <m:e>
                            <m:r>
                              <w:rPr>
                                <w:rFonts w:ascii="Cambria Math" w:hAnsi="Cambria Math"/>
                                <w:sz w:val="26"/>
                                <w:szCs w:val="26"/>
                              </w:rPr>
                              <m:t>c,s</m:t>
                            </m:r>
                          </m:e>
                        </m:d>
                      </m:e>
                    </m:d>
                  </m:e>
                </m:d>
              </m:e>
            </m:nary>
          </m:e>
        </m:nary>
      </m:oMath>
      <w:r w:rsidRPr="00E363BB">
        <w:rPr>
          <w:sz w:val="26"/>
          <w:szCs w:val="26"/>
        </w:rPr>
        <w:t>(2.23)</w:t>
      </w:r>
    </w:p>
    <w:p w:rsidR="006C01A5" w:rsidRPr="00093FFA" w:rsidRDefault="006C01A5" w:rsidP="006C01A5">
      <w:pPr>
        <w:pStyle w:val="NormalWeb"/>
        <w:shd w:val="clear" w:color="auto" w:fill="FFFFFF"/>
        <w:spacing w:line="360" w:lineRule="auto"/>
        <w:ind w:left="720"/>
        <w:jc w:val="center"/>
        <w:rPr>
          <w:b/>
          <w:sz w:val="26"/>
          <w:szCs w:val="26"/>
        </w:rPr>
      </w:pPr>
      <m:oMath>
        <m:acc>
          <m:accPr>
            <m:chr m:val="̅"/>
            <m:ctrlPr>
              <w:rPr>
                <w:rFonts w:ascii="Cambria Math" w:hAnsi="Cambria Math"/>
                <w:b/>
                <w:i/>
                <w:sz w:val="26"/>
                <w:szCs w:val="26"/>
              </w:rPr>
            </m:ctrlPr>
          </m:accPr>
          <m:e>
            <m:r>
              <w:rPr>
                <w:rFonts w:ascii="Cambria Math" w:hAnsi="Cambria Math"/>
                <w:sz w:val="26"/>
                <w:szCs w:val="26"/>
              </w:rPr>
              <m:t>O</m:t>
            </m:r>
          </m:e>
        </m:acc>
        <m:r>
          <m:rPr>
            <m:sty m:val="bi"/>
          </m:rPr>
          <w:rPr>
            <w:rFonts w:ascii="Cambria Math" w:hAnsi="Cambria Math"/>
            <w:sz w:val="26"/>
            <w:szCs w:val="26"/>
          </w:rPr>
          <m:t>=</m:t>
        </m:r>
        <m:nary>
          <m:naryPr>
            <m:chr m:val="∑"/>
            <m:limLoc m:val="undOvr"/>
            <m:supHide m:val="on"/>
            <m:ctrlPr>
              <w:rPr>
                <w:rFonts w:ascii="Cambria Math" w:hAnsi="Cambria Math"/>
                <w:b/>
                <w:i/>
                <w:sz w:val="26"/>
                <w:szCs w:val="26"/>
              </w:rPr>
            </m:ctrlPr>
          </m:naryPr>
          <m:sub>
            <m:r>
              <m:rPr>
                <m:sty m:val="bi"/>
              </m:rPr>
              <w:rPr>
                <w:rFonts w:ascii="Cambria Math" w:hAnsi="Cambria Math"/>
                <w:sz w:val="26"/>
                <w:szCs w:val="26"/>
              </w:rPr>
              <m:t>θ ϵ {</m:t>
            </m:r>
            <m:sSup>
              <m:sSupPr>
                <m:ctrlPr>
                  <w:rPr>
                    <w:rFonts w:ascii="Cambria Math" w:hAnsi="Cambria Math"/>
                    <w:b/>
                    <w:i/>
                    <w:sz w:val="26"/>
                    <w:szCs w:val="26"/>
                  </w:rPr>
                </m:ctrlPr>
              </m:sSupPr>
              <m:e>
                <m:r>
                  <m:rPr>
                    <m:sty m:val="bi"/>
                  </m:rPr>
                  <w:rPr>
                    <w:rFonts w:ascii="Cambria Math" w:hAnsi="Cambria Math"/>
                    <w:sz w:val="26"/>
                    <w:szCs w:val="26"/>
                  </w:rPr>
                  <m:t>0</m:t>
                </m:r>
              </m:e>
              <m:sup>
                <m:r>
                  <m:rPr>
                    <m:sty m:val="bi"/>
                  </m:rPr>
                  <w:rPr>
                    <w:rFonts w:ascii="Cambria Math" w:hAnsi="Cambria Math"/>
                    <w:sz w:val="26"/>
                    <w:szCs w:val="26"/>
                  </w:rPr>
                  <m:t>o</m:t>
                </m:r>
              </m:sup>
            </m:sSup>
            <m:r>
              <m:rPr>
                <m:sty m:val="bi"/>
              </m:rPr>
              <w:rPr>
                <w:rFonts w:ascii="Cambria Math" w:hAnsi="Cambria Math"/>
                <w:sz w:val="26"/>
                <w:szCs w:val="26"/>
              </w:rPr>
              <m:t>;</m:t>
            </m:r>
            <m:sSup>
              <m:sSupPr>
                <m:ctrlPr>
                  <w:rPr>
                    <w:rFonts w:ascii="Cambria Math" w:hAnsi="Cambria Math"/>
                    <w:b/>
                    <w:i/>
                    <w:sz w:val="26"/>
                    <w:szCs w:val="26"/>
                  </w:rPr>
                </m:ctrlPr>
              </m:sSupPr>
              <m:e>
                <m:r>
                  <m:rPr>
                    <m:sty m:val="bi"/>
                  </m:rPr>
                  <w:rPr>
                    <w:rFonts w:ascii="Cambria Math" w:hAnsi="Cambria Math"/>
                    <w:sz w:val="26"/>
                    <w:szCs w:val="26"/>
                  </w:rPr>
                  <m:t>45</m:t>
                </m:r>
              </m:e>
              <m:sup>
                <m:r>
                  <m:rPr>
                    <m:sty m:val="bi"/>
                  </m:rPr>
                  <w:rPr>
                    <w:rFonts w:ascii="Cambria Math" w:hAnsi="Cambria Math"/>
                    <w:sz w:val="26"/>
                    <w:szCs w:val="26"/>
                  </w:rPr>
                  <m:t>o</m:t>
                </m:r>
              </m:sup>
            </m:sSup>
            <m:r>
              <m:rPr>
                <m:sty m:val="bi"/>
              </m:rPr>
              <w:rPr>
                <w:rFonts w:ascii="Cambria Math" w:hAnsi="Cambria Math"/>
                <w:sz w:val="26"/>
                <w:szCs w:val="26"/>
              </w:rPr>
              <m:t>;</m:t>
            </m:r>
            <m:sSup>
              <m:sSupPr>
                <m:ctrlPr>
                  <w:rPr>
                    <w:rFonts w:ascii="Cambria Math" w:hAnsi="Cambria Math"/>
                    <w:b/>
                    <w:i/>
                    <w:sz w:val="26"/>
                    <w:szCs w:val="26"/>
                  </w:rPr>
                </m:ctrlPr>
              </m:sSupPr>
              <m:e>
                <m:r>
                  <m:rPr>
                    <m:sty m:val="bi"/>
                  </m:rPr>
                  <w:rPr>
                    <w:rFonts w:ascii="Cambria Math" w:hAnsi="Cambria Math"/>
                    <w:sz w:val="26"/>
                    <w:szCs w:val="26"/>
                  </w:rPr>
                  <m:t>90</m:t>
                </m:r>
              </m:e>
              <m:sup>
                <m:r>
                  <m:rPr>
                    <m:sty m:val="bi"/>
                  </m:rPr>
                  <w:rPr>
                    <w:rFonts w:ascii="Cambria Math" w:hAnsi="Cambria Math"/>
                    <w:sz w:val="26"/>
                    <w:szCs w:val="26"/>
                  </w:rPr>
                  <m:t>o</m:t>
                </m:r>
              </m:sup>
            </m:sSup>
            <m:r>
              <m:rPr>
                <m:sty m:val="bi"/>
              </m:rPr>
              <w:rPr>
                <w:rFonts w:ascii="Cambria Math" w:hAnsi="Cambria Math"/>
                <w:sz w:val="26"/>
                <w:szCs w:val="26"/>
              </w:rPr>
              <m:t>;</m:t>
            </m:r>
            <m:sSup>
              <m:sSupPr>
                <m:ctrlPr>
                  <w:rPr>
                    <w:rFonts w:ascii="Cambria Math" w:hAnsi="Cambria Math"/>
                    <w:b/>
                    <w:i/>
                    <w:sz w:val="26"/>
                    <w:szCs w:val="26"/>
                  </w:rPr>
                </m:ctrlPr>
              </m:sSupPr>
              <m:e>
                <m:r>
                  <m:rPr>
                    <m:sty m:val="bi"/>
                  </m:rPr>
                  <w:rPr>
                    <w:rFonts w:ascii="Cambria Math" w:hAnsi="Cambria Math"/>
                    <w:sz w:val="26"/>
                    <w:szCs w:val="26"/>
                  </w:rPr>
                  <m:t>135</m:t>
                </m:r>
              </m:e>
              <m:sup>
                <m:r>
                  <m:rPr>
                    <m:sty m:val="bi"/>
                  </m:rPr>
                  <w:rPr>
                    <w:rFonts w:ascii="Cambria Math" w:hAnsi="Cambria Math"/>
                    <w:sz w:val="26"/>
                    <w:szCs w:val="26"/>
                  </w:rPr>
                  <m:t>o</m:t>
                </m:r>
              </m:sup>
            </m:sSup>
            <m:r>
              <m:rPr>
                <m:sty m:val="bi"/>
              </m:rPr>
              <w:rPr>
                <w:rFonts w:ascii="Cambria Math" w:hAnsi="Cambria Math"/>
                <w:sz w:val="26"/>
                <w:szCs w:val="26"/>
              </w:rPr>
              <m:t>}</m:t>
            </m:r>
          </m:sub>
          <m:sup/>
          <m:e>
            <m:r>
              <m:rPr>
                <m:sty m:val="bi"/>
              </m:rPr>
              <w:rPr>
                <w:rFonts w:ascii="Cambria Math" w:hAnsi="Cambria Math"/>
                <w:sz w:val="26"/>
                <w:szCs w:val="26"/>
              </w:rPr>
              <m:t>N(</m:t>
            </m:r>
          </m:e>
        </m:nary>
        <m:nary>
          <m:naryPr>
            <m:chr m:val="∑"/>
            <m:limLoc m:val="undOvr"/>
            <m:ctrlPr>
              <w:rPr>
                <w:rFonts w:ascii="Cambria Math" w:hAnsi="Cambria Math"/>
                <w:b/>
                <w:i/>
                <w:sz w:val="26"/>
                <w:szCs w:val="26"/>
              </w:rPr>
            </m:ctrlPr>
          </m:naryPr>
          <m:sub>
            <m:r>
              <m:rPr>
                <m:sty m:val="p"/>
              </m:rPr>
              <w:rPr>
                <w:rFonts w:ascii="Cambria Math" w:hAnsi="Cambria Math"/>
                <w:sz w:val="26"/>
                <w:szCs w:val="26"/>
              </w:rPr>
              <m:t>c=2</m:t>
            </m:r>
          </m:sub>
          <m:sup>
            <m:r>
              <m:rPr>
                <m:sty m:val="p"/>
              </m:rPr>
              <w:rPr>
                <w:rFonts w:ascii="Cambria Math" w:hAnsi="Cambria Math"/>
                <w:sz w:val="26"/>
                <w:szCs w:val="26"/>
              </w:rPr>
              <m:t>4</m:t>
            </m:r>
          </m:sup>
          <m:e>
            <m:nary>
              <m:naryPr>
                <m:chr m:val="∑"/>
                <m:limLoc m:val="undOvr"/>
                <m:ctrlPr>
                  <w:rPr>
                    <w:rFonts w:ascii="Cambria Math" w:hAnsi="Cambria Math"/>
                    <w:i/>
                    <w:sz w:val="26"/>
                    <w:szCs w:val="26"/>
                  </w:rPr>
                </m:ctrlPr>
              </m:naryPr>
              <m:sub>
                <m:r>
                  <w:rPr>
                    <w:rFonts w:ascii="Cambria Math" w:hAnsi="Cambria Math"/>
                    <w:sz w:val="26"/>
                    <w:szCs w:val="26"/>
                  </w:rPr>
                  <m:t>s=c+3</m:t>
                </m:r>
              </m:sub>
              <m:sup>
                <m:r>
                  <w:rPr>
                    <w:rFonts w:ascii="Cambria Math" w:hAnsi="Cambria Math"/>
                    <w:sz w:val="26"/>
                    <w:szCs w:val="26"/>
                  </w:rPr>
                  <m:t>c+4</m:t>
                </m:r>
              </m:sup>
              <m:e>
                <m:r>
                  <w:rPr>
                    <w:rFonts w:ascii="Cambria Math" w:hAnsi="Cambria Math"/>
                    <w:sz w:val="26"/>
                    <w:szCs w:val="26"/>
                  </w:rPr>
                  <m:t>N(O</m:t>
                </m:r>
                <m:d>
                  <m:dPr>
                    <m:ctrlPr>
                      <w:rPr>
                        <w:rFonts w:ascii="Cambria Math" w:hAnsi="Cambria Math"/>
                        <w:i/>
                        <w:sz w:val="26"/>
                        <w:szCs w:val="26"/>
                      </w:rPr>
                    </m:ctrlPr>
                  </m:dPr>
                  <m:e>
                    <m:r>
                      <w:rPr>
                        <w:rFonts w:ascii="Cambria Math" w:hAnsi="Cambria Math"/>
                        <w:sz w:val="26"/>
                        <w:szCs w:val="26"/>
                      </w:rPr>
                      <m:t>c,s,θ</m:t>
                    </m:r>
                  </m:e>
                </m:d>
                <m:r>
                  <w:rPr>
                    <w:rFonts w:ascii="Cambria Math" w:hAnsi="Cambria Math"/>
                    <w:sz w:val="26"/>
                    <w:szCs w:val="26"/>
                  </w:rPr>
                  <m:t>))</m:t>
                </m:r>
              </m:e>
            </m:nary>
          </m:e>
        </m:nary>
      </m:oMath>
      <w:r w:rsidRPr="00E363BB">
        <w:rPr>
          <w:sz w:val="26"/>
          <w:szCs w:val="26"/>
        </w:rPr>
        <w:t>(2.24)</w:t>
      </w:r>
    </w:p>
    <w:p w:rsidR="006C01A5" w:rsidRPr="001A62F1" w:rsidRDefault="006C01A5" w:rsidP="006C01A5">
      <w:pPr>
        <w:pStyle w:val="NormalWeb"/>
        <w:numPr>
          <w:ilvl w:val="0"/>
          <w:numId w:val="2"/>
        </w:numPr>
        <w:shd w:val="clear" w:color="auto" w:fill="FFFFFF"/>
        <w:spacing w:line="360" w:lineRule="auto"/>
        <w:jc w:val="both"/>
        <w:rPr>
          <w:b/>
          <w:sz w:val="26"/>
          <w:szCs w:val="26"/>
        </w:rPr>
      </w:pPr>
      <w:r>
        <w:rPr>
          <w:b/>
          <w:sz w:val="26"/>
          <w:szCs w:val="26"/>
        </w:rPr>
        <w:t xml:space="preserve">Bước 5: </w:t>
      </w:r>
      <w:r>
        <w:rPr>
          <w:sz w:val="26"/>
          <w:szCs w:val="26"/>
        </w:rPr>
        <w:t>Kết hợp tuyến tính 3 bản đồ đặc tính</w:t>
      </w:r>
      <m:oMath>
        <m:acc>
          <m:accPr>
            <m:chr m:val="̅"/>
            <m:ctrlPr>
              <w:rPr>
                <w:rFonts w:ascii="Cambria Math" w:hAnsi="Cambria Math"/>
                <w:b/>
                <w:i/>
                <w:sz w:val="26"/>
                <w:szCs w:val="26"/>
              </w:rPr>
            </m:ctrlPr>
          </m:accPr>
          <m:e>
            <m:r>
              <w:rPr>
                <w:rFonts w:ascii="Cambria Math" w:hAnsi="Cambria Math"/>
                <w:sz w:val="26"/>
                <w:szCs w:val="26"/>
              </w:rPr>
              <m:t>I</m:t>
            </m:r>
          </m:e>
        </m:acc>
      </m:oMath>
      <w:r w:rsidRPr="001A62F1">
        <w:rPr>
          <w:sz w:val="26"/>
          <w:szCs w:val="26"/>
        </w:rPr>
        <w:t>,</w:t>
      </w:r>
      <m:oMath>
        <m:acc>
          <m:accPr>
            <m:chr m:val="̅"/>
            <m:ctrlPr>
              <w:rPr>
                <w:rFonts w:ascii="Cambria Math" w:hAnsi="Cambria Math"/>
                <w:b/>
                <w:i/>
                <w:sz w:val="26"/>
                <w:szCs w:val="26"/>
              </w:rPr>
            </m:ctrlPr>
          </m:accPr>
          <m:e>
            <m:r>
              <w:rPr>
                <w:rFonts w:ascii="Cambria Math" w:hAnsi="Cambria Math"/>
                <w:sz w:val="26"/>
                <w:szCs w:val="26"/>
              </w:rPr>
              <m:t>C</m:t>
            </m:r>
          </m:e>
        </m:acc>
      </m:oMath>
      <w:r w:rsidRPr="001A62F1">
        <w:rPr>
          <w:sz w:val="26"/>
          <w:szCs w:val="26"/>
        </w:rPr>
        <w:t>,</w:t>
      </w:r>
      <m:oMath>
        <m:acc>
          <m:accPr>
            <m:chr m:val="̅"/>
            <m:ctrlPr>
              <w:rPr>
                <w:rFonts w:ascii="Cambria Math" w:hAnsi="Cambria Math"/>
                <w:b/>
                <w:i/>
                <w:sz w:val="26"/>
                <w:szCs w:val="26"/>
              </w:rPr>
            </m:ctrlPr>
          </m:accPr>
          <m:e>
            <m:r>
              <w:rPr>
                <w:rFonts w:ascii="Cambria Math" w:hAnsi="Cambria Math"/>
                <w:sz w:val="26"/>
                <w:szCs w:val="26"/>
              </w:rPr>
              <m:t>O</m:t>
            </m:r>
          </m:e>
        </m:acc>
      </m:oMath>
      <w:r>
        <w:rPr>
          <w:sz w:val="26"/>
          <w:szCs w:val="26"/>
        </w:rPr>
        <w:t xml:space="preserve">ở bước 4 để tạo thành một saliency map hoàn chỉnh: </w:t>
      </w:r>
    </w:p>
    <w:p w:rsidR="006C01A5" w:rsidRPr="001A62F1" w:rsidRDefault="006C01A5" w:rsidP="006C01A5">
      <w:pPr>
        <w:pStyle w:val="NormalWeb"/>
        <w:shd w:val="clear" w:color="auto" w:fill="FFFFFF"/>
        <w:spacing w:line="360" w:lineRule="auto"/>
        <w:ind w:left="720"/>
        <w:jc w:val="right"/>
        <w:rPr>
          <w:sz w:val="26"/>
          <w:szCs w:val="26"/>
        </w:rPr>
      </w:pPr>
      <m:oMath>
        <m:r>
          <w:rPr>
            <w:rFonts w:ascii="Cambria Math" w:hAnsi="Cambria Math"/>
            <w:sz w:val="26"/>
            <w:szCs w:val="26"/>
          </w:rPr>
          <m:t xml:space="preserve">S= </m:t>
        </m:r>
        <m:f>
          <m:fPr>
            <m:ctrlPr>
              <w:rPr>
                <w:rFonts w:ascii="Cambria Math" w:hAnsi="Cambria Math"/>
                <w:i/>
                <w:sz w:val="26"/>
                <w:szCs w:val="26"/>
              </w:rPr>
            </m:ctrlPr>
          </m:fPr>
          <m:num>
            <m:r>
              <w:rPr>
                <w:rFonts w:ascii="Cambria Math" w:hAnsi="Cambria Math"/>
                <w:sz w:val="26"/>
                <w:szCs w:val="26"/>
              </w:rPr>
              <m:t>(N</m:t>
            </m:r>
            <m:d>
              <m:dPr>
                <m:ctrlPr>
                  <w:rPr>
                    <w:rFonts w:ascii="Cambria Math" w:hAnsi="Cambria Math"/>
                    <w:i/>
                    <w:sz w:val="26"/>
                    <w:szCs w:val="26"/>
                  </w:rPr>
                </m:ctrlPr>
              </m:dPr>
              <m:e>
                <m:acc>
                  <m:accPr>
                    <m:chr m:val="̅"/>
                    <m:ctrlPr>
                      <w:rPr>
                        <w:rFonts w:ascii="Cambria Math" w:hAnsi="Cambria Math"/>
                        <w:i/>
                        <w:sz w:val="26"/>
                        <w:szCs w:val="26"/>
                      </w:rPr>
                    </m:ctrlPr>
                  </m:accPr>
                  <m:e>
                    <m:r>
                      <w:rPr>
                        <w:rFonts w:ascii="Cambria Math" w:hAnsi="Cambria Math"/>
                        <w:sz w:val="26"/>
                        <w:szCs w:val="26"/>
                      </w:rPr>
                      <m:t>I</m:t>
                    </m:r>
                  </m:e>
                </m:acc>
              </m:e>
            </m:d>
            <m:r>
              <w:rPr>
                <w:rFonts w:ascii="Cambria Math" w:hAnsi="Cambria Math"/>
                <w:sz w:val="26"/>
                <w:szCs w:val="26"/>
              </w:rPr>
              <m:t>+N</m:t>
            </m:r>
            <m:d>
              <m:dPr>
                <m:ctrlPr>
                  <w:rPr>
                    <w:rFonts w:ascii="Cambria Math" w:hAnsi="Cambria Math"/>
                    <w:i/>
                    <w:sz w:val="26"/>
                    <w:szCs w:val="26"/>
                  </w:rPr>
                </m:ctrlPr>
              </m:dPr>
              <m:e>
                <m:acc>
                  <m:accPr>
                    <m:chr m:val="̅"/>
                    <m:ctrlPr>
                      <w:rPr>
                        <w:rFonts w:ascii="Cambria Math" w:hAnsi="Cambria Math"/>
                        <w:i/>
                        <w:sz w:val="26"/>
                        <w:szCs w:val="26"/>
                      </w:rPr>
                    </m:ctrlPr>
                  </m:accPr>
                  <m:e>
                    <m:r>
                      <w:rPr>
                        <w:rFonts w:ascii="Cambria Math" w:hAnsi="Cambria Math"/>
                        <w:sz w:val="26"/>
                        <w:szCs w:val="26"/>
                      </w:rPr>
                      <m:t>C</m:t>
                    </m:r>
                  </m:e>
                </m:acc>
              </m:e>
            </m:d>
            <m:r>
              <w:rPr>
                <w:rFonts w:ascii="Cambria Math" w:hAnsi="Cambria Math"/>
                <w:sz w:val="26"/>
                <w:szCs w:val="26"/>
              </w:rPr>
              <m:t>+N(</m:t>
            </m:r>
            <m:acc>
              <m:accPr>
                <m:chr m:val="̅"/>
                <m:ctrlPr>
                  <w:rPr>
                    <w:rFonts w:ascii="Cambria Math" w:hAnsi="Cambria Math"/>
                    <w:i/>
                    <w:sz w:val="26"/>
                    <w:szCs w:val="26"/>
                  </w:rPr>
                </m:ctrlPr>
              </m:accPr>
              <m:e>
                <m:r>
                  <w:rPr>
                    <w:rFonts w:ascii="Cambria Math" w:hAnsi="Cambria Math"/>
                    <w:sz w:val="26"/>
                    <w:szCs w:val="26"/>
                  </w:rPr>
                  <m:t>O</m:t>
                </m:r>
              </m:e>
            </m:acc>
            <m:r>
              <w:rPr>
                <w:rFonts w:ascii="Cambria Math" w:hAnsi="Cambria Math"/>
                <w:sz w:val="26"/>
                <w:szCs w:val="26"/>
              </w:rPr>
              <m:t>)</m:t>
            </m:r>
          </m:num>
          <m:den>
            <m:r>
              <w:rPr>
                <w:rFonts w:ascii="Cambria Math" w:hAnsi="Cambria Math"/>
                <w:sz w:val="26"/>
                <w:szCs w:val="26"/>
              </w:rPr>
              <m:t>3</m:t>
            </m:r>
          </m:den>
        </m:f>
      </m:oMath>
      <w:r>
        <w:rPr>
          <w:sz w:val="26"/>
          <w:szCs w:val="26"/>
        </w:rPr>
        <w:t xml:space="preserve">                                           (2.25)</w:t>
      </w:r>
    </w:p>
    <w:p w:rsidR="006C01A5" w:rsidRPr="00093FFA" w:rsidRDefault="006C01A5" w:rsidP="006C01A5">
      <w:pPr>
        <w:pStyle w:val="NormalWeb"/>
        <w:shd w:val="clear" w:color="auto" w:fill="FFFFFF"/>
        <w:spacing w:line="360" w:lineRule="auto"/>
        <w:ind w:left="720"/>
        <w:jc w:val="both"/>
        <w:rPr>
          <w:b/>
          <w:sz w:val="26"/>
          <w:szCs w:val="26"/>
        </w:rPr>
      </w:pPr>
    </w:p>
    <w:p w:rsidR="006C01A5" w:rsidRPr="00093FFA" w:rsidRDefault="006C01A5" w:rsidP="006C01A5">
      <w:pPr>
        <w:pStyle w:val="NormalWeb"/>
        <w:shd w:val="clear" w:color="auto" w:fill="FFFFFF"/>
        <w:spacing w:line="360" w:lineRule="auto"/>
        <w:ind w:left="720"/>
        <w:jc w:val="both"/>
        <w:rPr>
          <w:b/>
          <w:sz w:val="26"/>
          <w:szCs w:val="26"/>
        </w:rPr>
      </w:pPr>
    </w:p>
    <w:p w:rsidR="006C01A5" w:rsidRDefault="006C01A5" w:rsidP="006C01A5">
      <w:pPr>
        <w:pStyle w:val="ListParagraph"/>
        <w:spacing w:before="240" w:line="360" w:lineRule="auto"/>
        <w:jc w:val="both"/>
        <w:rPr>
          <w:rFonts w:ascii="Times New Roman" w:hAnsi="Times New Roman" w:cs="Times New Roman"/>
          <w:sz w:val="26"/>
          <w:szCs w:val="26"/>
        </w:rPr>
      </w:pPr>
      <w:r>
        <w:rPr>
          <w:noProof/>
          <w:lang w:val="vi-VN" w:eastAsia="vi-VN"/>
        </w:rPr>
        <w:drawing>
          <wp:anchor distT="0" distB="0" distL="114300" distR="114300" simplePos="0" relativeHeight="251659264" behindDoc="0" locked="0" layoutInCell="1" allowOverlap="1">
            <wp:simplePos x="0" y="0"/>
            <wp:positionH relativeFrom="column">
              <wp:posOffset>187325</wp:posOffset>
            </wp:positionH>
            <wp:positionV relativeFrom="paragraph">
              <wp:posOffset>276225</wp:posOffset>
            </wp:positionV>
            <wp:extent cx="5728970" cy="4200525"/>
            <wp:effectExtent l="19050" t="0" r="5080" b="0"/>
            <wp:wrapThrough wrapText="bothSides">
              <wp:wrapPolygon edited="0">
                <wp:start x="-72" y="0"/>
                <wp:lineTo x="-72" y="21551"/>
                <wp:lineTo x="21619" y="21551"/>
                <wp:lineTo x="21619" y="0"/>
                <wp:lineTo x="-72"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8970" cy="4200525"/>
                    </a:xfrm>
                    <a:prstGeom prst="rect">
                      <a:avLst/>
                    </a:prstGeom>
                    <a:noFill/>
                    <a:ln>
                      <a:noFill/>
                    </a:ln>
                  </pic:spPr>
                </pic:pic>
              </a:graphicData>
            </a:graphic>
          </wp:anchor>
        </w:drawing>
      </w:r>
    </w:p>
    <w:p w:rsidR="006C01A5" w:rsidRDefault="006C01A5" w:rsidP="006C01A5">
      <w:pPr>
        <w:pStyle w:val="Picture"/>
      </w:pPr>
      <w:bookmarkStart w:id="7" w:name="_Toc531808648"/>
      <w:r>
        <w:t>Hình 5.Ví dụ minh họa quy trình thực hiện tìm saliency map theo cách tiếp cận của Itti.</w:t>
      </w:r>
      <w:bookmarkEnd w:id="7"/>
    </w:p>
    <w:p w:rsidR="006C01A5" w:rsidRDefault="006C01A5" w:rsidP="006C01A5">
      <w:pPr>
        <w:pStyle w:val="ListParagraph"/>
        <w:spacing w:before="240" w:line="360" w:lineRule="auto"/>
        <w:jc w:val="both"/>
        <w:rPr>
          <w:rFonts w:ascii="Times New Roman" w:hAnsi="Times New Roman" w:cs="Times New Roman"/>
          <w:sz w:val="26"/>
          <w:szCs w:val="26"/>
        </w:rPr>
      </w:pPr>
      <w:r>
        <w:rPr>
          <w:rFonts w:ascii="Times New Roman" w:hAnsi="Times New Roman" w:cs="Times New Roman"/>
          <w:noProof/>
          <w:sz w:val="26"/>
          <w:szCs w:val="26"/>
          <w:lang w:val="vi-VN" w:eastAsia="vi-VN"/>
        </w:rPr>
        <w:drawing>
          <wp:anchor distT="0" distB="0" distL="114300" distR="114300" simplePos="0" relativeHeight="251660288" behindDoc="0" locked="0" layoutInCell="1" allowOverlap="1">
            <wp:simplePos x="0" y="0"/>
            <wp:positionH relativeFrom="column">
              <wp:posOffset>883920</wp:posOffset>
            </wp:positionH>
            <wp:positionV relativeFrom="paragraph">
              <wp:posOffset>62230</wp:posOffset>
            </wp:positionV>
            <wp:extent cx="4009639" cy="1838740"/>
            <wp:effectExtent l="0" t="0" r="0" b="0"/>
            <wp:wrapThrough wrapText="bothSides">
              <wp:wrapPolygon edited="0">
                <wp:start x="0" y="0"/>
                <wp:lineTo x="0" y="21488"/>
                <wp:lineTo x="21449" y="21488"/>
                <wp:lineTo x="214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bc3.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09639" cy="1838740"/>
                    </a:xfrm>
                    <a:prstGeom prst="rect">
                      <a:avLst/>
                    </a:prstGeom>
                  </pic:spPr>
                </pic:pic>
              </a:graphicData>
            </a:graphic>
          </wp:anchor>
        </w:drawing>
      </w:r>
    </w:p>
    <w:p w:rsidR="006C01A5" w:rsidRDefault="006C01A5" w:rsidP="006C01A5">
      <w:pPr>
        <w:spacing w:before="240" w:line="360" w:lineRule="auto"/>
        <w:ind w:firstLine="720"/>
        <w:jc w:val="both"/>
        <w:rPr>
          <w:rFonts w:ascii="Times New Roman" w:hAnsi="Times New Roman" w:cs="Times New Roman"/>
          <w:sz w:val="26"/>
          <w:szCs w:val="26"/>
        </w:rPr>
      </w:pPr>
    </w:p>
    <w:p w:rsidR="006C01A5" w:rsidRDefault="006C01A5" w:rsidP="006C01A5">
      <w:pPr>
        <w:spacing w:before="240" w:line="360" w:lineRule="auto"/>
        <w:ind w:firstLine="720"/>
        <w:jc w:val="both"/>
        <w:rPr>
          <w:rFonts w:ascii="Times New Roman" w:hAnsi="Times New Roman" w:cs="Times New Roman"/>
          <w:sz w:val="26"/>
          <w:szCs w:val="26"/>
        </w:rPr>
      </w:pPr>
    </w:p>
    <w:p w:rsidR="006C01A5" w:rsidRDefault="006C01A5" w:rsidP="006C01A5">
      <w:pPr>
        <w:spacing w:before="240" w:line="360" w:lineRule="auto"/>
        <w:ind w:left="720"/>
        <w:jc w:val="both"/>
        <w:rPr>
          <w:rFonts w:ascii="Times New Roman" w:hAnsi="Times New Roman" w:cs="Times New Roman"/>
          <w:sz w:val="26"/>
          <w:szCs w:val="26"/>
        </w:rPr>
      </w:pPr>
    </w:p>
    <w:p w:rsidR="006C01A5" w:rsidRDefault="006C01A5" w:rsidP="006C01A5">
      <w:pPr>
        <w:spacing w:before="240" w:line="360" w:lineRule="auto"/>
        <w:jc w:val="both"/>
        <w:rPr>
          <w:rFonts w:ascii="Times New Roman" w:hAnsi="Times New Roman" w:cs="Times New Roman"/>
          <w:sz w:val="26"/>
          <w:szCs w:val="26"/>
        </w:rPr>
      </w:pPr>
    </w:p>
    <w:p w:rsidR="006C01A5" w:rsidRPr="007A7D45" w:rsidRDefault="006C01A5" w:rsidP="006C01A5">
      <w:pPr>
        <w:pStyle w:val="ListParagraph"/>
        <w:numPr>
          <w:ilvl w:val="0"/>
          <w:numId w:val="6"/>
        </w:numPr>
        <w:spacing w:before="240" w:line="360" w:lineRule="auto"/>
        <w:jc w:val="both"/>
        <w:rPr>
          <w:rFonts w:ascii="Times New Roman" w:hAnsi="Times New Roman" w:cs="Times New Roman"/>
          <w:sz w:val="26"/>
          <w:szCs w:val="26"/>
        </w:rPr>
      </w:pPr>
      <w:r w:rsidRPr="007A7D45">
        <w:rPr>
          <w:rFonts w:ascii="Times New Roman" w:hAnsi="Times New Roman" w:cs="Times New Roman"/>
          <w:sz w:val="26"/>
          <w:szCs w:val="26"/>
        </w:rPr>
        <w:t>Ả</w:t>
      </w:r>
      <w:r>
        <w:rPr>
          <w:rFonts w:ascii="Times New Roman" w:hAnsi="Times New Roman" w:cs="Times New Roman"/>
          <w:sz w:val="26"/>
          <w:szCs w:val="26"/>
        </w:rPr>
        <w:t xml:space="preserve">nh gốc          b.  </w:t>
      </w:r>
      <w:r w:rsidRPr="007A7D45">
        <w:rPr>
          <w:rFonts w:ascii="Times New Roman" w:hAnsi="Times New Roman" w:cs="Times New Roman"/>
          <w:sz w:val="26"/>
          <w:szCs w:val="26"/>
        </w:rPr>
        <w:t>Ả</w:t>
      </w:r>
      <w:r>
        <w:rPr>
          <w:rFonts w:ascii="Times New Roman" w:hAnsi="Times New Roman" w:cs="Times New Roman"/>
          <w:sz w:val="26"/>
          <w:szCs w:val="26"/>
        </w:rPr>
        <w:t xml:space="preserve">nh saliency map    c. </w:t>
      </w:r>
      <w:r w:rsidRPr="007A7D45">
        <w:rPr>
          <w:rFonts w:ascii="Times New Roman" w:hAnsi="Times New Roman" w:cs="Times New Roman"/>
          <w:sz w:val="26"/>
          <w:szCs w:val="26"/>
        </w:rPr>
        <w:t xml:space="preserve">Vị trí điểm nổi bật </w:t>
      </w:r>
    </w:p>
    <w:p w:rsidR="006C01A5" w:rsidRDefault="006C01A5" w:rsidP="006C01A5">
      <w:pPr>
        <w:pStyle w:val="Picture"/>
      </w:pPr>
      <w:bookmarkStart w:id="8" w:name="_Toc531808649"/>
      <w:r>
        <w:t>Hình 6. Một số ảnh khác được xử lý.</w:t>
      </w:r>
      <w:bookmarkEnd w:id="8"/>
    </w:p>
    <w:p w:rsidR="00A846D1" w:rsidRDefault="00A846D1"/>
    <w:sectPr w:rsidR="00A846D1" w:rsidSect="007D0251">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9AB4"/>
      </v:shape>
    </w:pict>
  </w:numPicBullet>
  <w:abstractNum w:abstractNumId="0">
    <w:nsid w:val="065C3953"/>
    <w:multiLevelType w:val="hybridMultilevel"/>
    <w:tmpl w:val="C37E54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114B9"/>
    <w:multiLevelType w:val="hybridMultilevel"/>
    <w:tmpl w:val="8A3811B4"/>
    <w:lvl w:ilvl="0" w:tplc="8D625D1C">
      <w:start w:val="1"/>
      <w:numFmt w:val="decimal"/>
      <w:pStyle w:val="Heading4"/>
      <w:lvlText w:val="1.1.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C47FD"/>
    <w:multiLevelType w:val="hybridMultilevel"/>
    <w:tmpl w:val="A33A53A2"/>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0493C58"/>
    <w:multiLevelType w:val="hybridMultilevel"/>
    <w:tmpl w:val="D8D86546"/>
    <w:lvl w:ilvl="0" w:tplc="778A7C4C">
      <w:start w:val="1"/>
      <w:numFmt w:val="lowerLetter"/>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4">
    <w:nsid w:val="2F725292"/>
    <w:multiLevelType w:val="hybridMultilevel"/>
    <w:tmpl w:val="F46463F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D510B46"/>
    <w:multiLevelType w:val="hybridMultilevel"/>
    <w:tmpl w:val="F4E4837C"/>
    <w:lvl w:ilvl="0" w:tplc="20D019AA">
      <w:start w:val="1"/>
      <w:numFmt w:val="decimal"/>
      <w:pStyle w:val="Heading3"/>
      <w:lvlText w:val="1.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236FE"/>
    <w:multiLevelType w:val="hybridMultilevel"/>
    <w:tmpl w:val="BA304948"/>
    <w:lvl w:ilvl="0" w:tplc="FF26E982">
      <w:start w:val="1"/>
      <w:numFmt w:val="decimal"/>
      <w:lvlText w:val="%1."/>
      <w:lvlJc w:val="left"/>
      <w:pPr>
        <w:ind w:left="648" w:hanging="360"/>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7">
    <w:nsid w:val="614558B9"/>
    <w:multiLevelType w:val="hybridMultilevel"/>
    <w:tmpl w:val="EBE67958"/>
    <w:lvl w:ilvl="0" w:tplc="31DE851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24628C7"/>
    <w:multiLevelType w:val="hybridMultilevel"/>
    <w:tmpl w:val="3D86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4"/>
  </w:num>
  <w:num w:numId="6">
    <w:abstractNumId w:val="3"/>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compat/>
  <w:rsids>
    <w:rsidRoot w:val="006C01A5"/>
    <w:rsid w:val="00072BE9"/>
    <w:rsid w:val="00136861"/>
    <w:rsid w:val="00235CC0"/>
    <w:rsid w:val="0033570E"/>
    <w:rsid w:val="003F02FF"/>
    <w:rsid w:val="005A71D6"/>
    <w:rsid w:val="00616EA8"/>
    <w:rsid w:val="006A1A5A"/>
    <w:rsid w:val="006C01A5"/>
    <w:rsid w:val="00793F4A"/>
    <w:rsid w:val="007A209F"/>
    <w:rsid w:val="007C619E"/>
    <w:rsid w:val="007D0251"/>
    <w:rsid w:val="0082662E"/>
    <w:rsid w:val="00891A76"/>
    <w:rsid w:val="00A26AB6"/>
    <w:rsid w:val="00A846D1"/>
    <w:rsid w:val="00AA10DE"/>
    <w:rsid w:val="00AD0C13"/>
    <w:rsid w:val="00AF24DA"/>
    <w:rsid w:val="00C9502B"/>
    <w:rsid w:val="00D65C93"/>
    <w:rsid w:val="00E47531"/>
    <w:rsid w:val="00FB6F9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b/>
        <w:i/>
        <w:sz w:val="32"/>
        <w:szCs w:val="32"/>
        <w:u w:val="single"/>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A5"/>
    <w:pPr>
      <w:spacing w:after="160" w:line="259" w:lineRule="auto"/>
    </w:pPr>
    <w:rPr>
      <w:rFonts w:asciiTheme="minorHAnsi" w:hAnsiTheme="minorHAnsi" w:cstheme="minorBidi"/>
      <w:b w:val="0"/>
      <w:i w:val="0"/>
      <w:sz w:val="22"/>
      <w:szCs w:val="22"/>
      <w:u w:val="none"/>
      <w:lang w:val="en-US"/>
    </w:rPr>
  </w:style>
  <w:style w:type="paragraph" w:styleId="Heading3">
    <w:name w:val="heading 3"/>
    <w:basedOn w:val="Normal"/>
    <w:next w:val="Normal"/>
    <w:link w:val="Heading3Char"/>
    <w:uiPriority w:val="9"/>
    <w:unhideWhenUsed/>
    <w:qFormat/>
    <w:rsid w:val="006C01A5"/>
    <w:pPr>
      <w:keepNext/>
      <w:keepLines/>
      <w:numPr>
        <w:numId w:val="7"/>
      </w:numPr>
      <w:spacing w:after="120"/>
      <w:jc w:val="both"/>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6C01A5"/>
    <w:pPr>
      <w:keepNext/>
      <w:keepLines/>
      <w:numPr>
        <w:numId w:val="8"/>
      </w:numPr>
      <w:spacing w:after="120"/>
      <w:jc w:val="both"/>
      <w:outlineLvl w:val="3"/>
    </w:pPr>
    <w:rPr>
      <w:rFonts w:asciiTheme="majorHAnsi" w:eastAsiaTheme="majorEastAsia" w:hAnsiTheme="majorHAnsi"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01A5"/>
    <w:rPr>
      <w:rFonts w:asciiTheme="majorHAnsi" w:eastAsiaTheme="majorEastAsia" w:hAnsiTheme="majorHAnsi" w:cstheme="majorBidi"/>
      <w:i w:val="0"/>
      <w:sz w:val="26"/>
      <w:szCs w:val="24"/>
      <w:u w:val="none"/>
      <w:lang w:val="en-US"/>
    </w:rPr>
  </w:style>
  <w:style w:type="character" w:customStyle="1" w:styleId="Heading4Char">
    <w:name w:val="Heading 4 Char"/>
    <w:basedOn w:val="DefaultParagraphFont"/>
    <w:link w:val="Heading4"/>
    <w:uiPriority w:val="9"/>
    <w:rsid w:val="006C01A5"/>
    <w:rPr>
      <w:rFonts w:asciiTheme="majorHAnsi" w:eastAsiaTheme="majorEastAsia" w:hAnsiTheme="majorHAnsi" w:cstheme="majorBidi"/>
      <w:iCs/>
      <w:sz w:val="26"/>
      <w:szCs w:val="22"/>
      <w:u w:val="none"/>
      <w:lang w:val="en-US"/>
    </w:rPr>
  </w:style>
  <w:style w:type="paragraph" w:styleId="ListParagraph">
    <w:name w:val="List Paragraph"/>
    <w:basedOn w:val="Normal"/>
    <w:uiPriority w:val="34"/>
    <w:qFormat/>
    <w:rsid w:val="006C01A5"/>
    <w:pPr>
      <w:ind w:left="720"/>
      <w:contextualSpacing/>
    </w:pPr>
  </w:style>
  <w:style w:type="paragraph" w:styleId="NormalWeb">
    <w:name w:val="Normal (Web)"/>
    <w:basedOn w:val="Normal"/>
    <w:uiPriority w:val="99"/>
    <w:unhideWhenUsed/>
    <w:rsid w:val="006C0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
    <w:name w:val="Picture"/>
    <w:basedOn w:val="Normal"/>
    <w:qFormat/>
    <w:rsid w:val="006C01A5"/>
    <w:pPr>
      <w:autoSpaceDE w:val="0"/>
      <w:autoSpaceDN w:val="0"/>
      <w:adjustRightInd w:val="0"/>
      <w:spacing w:after="0" w:line="360" w:lineRule="auto"/>
      <w:ind w:left="720"/>
      <w:jc w:val="center"/>
    </w:pPr>
    <w:rPr>
      <w:rFonts w:asciiTheme="majorHAnsi" w:hAnsiTheme="majorHAnsi" w:cstheme="majorHAnsi"/>
      <w:i/>
      <w:sz w:val="26"/>
      <w:szCs w:val="26"/>
    </w:rPr>
  </w:style>
  <w:style w:type="paragraph" w:styleId="BalloonText">
    <w:name w:val="Balloon Text"/>
    <w:basedOn w:val="Normal"/>
    <w:link w:val="BalloonTextChar"/>
    <w:uiPriority w:val="99"/>
    <w:semiHidden/>
    <w:unhideWhenUsed/>
    <w:rsid w:val="006C0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A5"/>
    <w:rPr>
      <w:rFonts w:ascii="Tahoma" w:hAnsi="Tahoma" w:cs="Tahoma"/>
      <w:b w:val="0"/>
      <w:i w:val="0"/>
      <w:sz w:val="16"/>
      <w:szCs w:val="16"/>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2020-10-18T02:29:00Z</dcterms:created>
  <dcterms:modified xsi:type="dcterms:W3CDTF">2020-10-18T02:32:00Z</dcterms:modified>
</cp:coreProperties>
</file>